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9531" w14:textId="77777777" w:rsidR="004F7942" w:rsidRPr="004F7942" w:rsidRDefault="004F7942" w:rsidP="004F7942">
      <w:pPr>
        <w:shd w:val="clear" w:color="auto" w:fill="FFFFFF"/>
        <w:spacing w:before="75" w:line="390" w:lineRule="atLeast"/>
        <w:jc w:val="center"/>
        <w:outlineLvl w:val="1"/>
        <w:rPr>
          <w:rFonts w:ascii="Poppins" w:eastAsia="Times New Roman" w:hAnsi="Poppins" w:cs="Poppins"/>
          <w:b/>
          <w:bCs/>
          <w:color w:val="0050C7"/>
          <w:kern w:val="0"/>
          <w:sz w:val="20"/>
          <w:szCs w:val="20"/>
          <w:lang w:eastAsia="es-US"/>
          <w14:ligatures w14:val="none"/>
        </w:rPr>
      </w:pPr>
      <w:r w:rsidRPr="004F7942">
        <w:rPr>
          <w:rFonts w:ascii="Poppins" w:eastAsia="Times New Roman" w:hAnsi="Poppins" w:cs="Poppins"/>
          <w:b/>
          <w:bCs/>
          <w:color w:val="0050C7"/>
          <w:kern w:val="0"/>
          <w:sz w:val="30"/>
          <w:szCs w:val="30"/>
          <w:lang w:eastAsia="es-US"/>
          <w14:ligatures w14:val="none"/>
        </w:rPr>
        <w:t>Glosario de embarazo y maternidad en orden alfabético </w:t>
      </w:r>
    </w:p>
    <w:p w14:paraId="4E17E7C0" w14:textId="1066ED53" w:rsidR="004F7942" w:rsidRPr="004F7942" w:rsidRDefault="004F7942" w:rsidP="004F7942">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El objetivo del glosario de mamás es proporcionar información puntual y relevante en todo momento. Este glosario de embarazo y maternidad se encuentra dividido en varios índices, que permite ubicar rápidamente lo que se desea buscar de forma mucho más fácil.</w:t>
      </w:r>
    </w:p>
    <w:p w14:paraId="79984D14" w14:textId="6B953DE7" w:rsidR="004F7942" w:rsidRPr="004F7942" w:rsidRDefault="004F7942" w:rsidP="004F7942">
      <w:pPr>
        <w:shd w:val="clear" w:color="auto" w:fill="FFFFFF"/>
        <w:spacing w:after="225" w:line="240" w:lineRule="auto"/>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noProof/>
          <w:color w:val="0088CC"/>
          <w:kern w:val="0"/>
          <w:sz w:val="18"/>
          <w:szCs w:val="18"/>
          <w:lang w:eastAsia="es-US"/>
          <w14:ligatures w14:val="none"/>
        </w:rPr>
        <w:drawing>
          <wp:anchor distT="0" distB="0" distL="114300" distR="114300" simplePos="0" relativeHeight="251650048" behindDoc="0" locked="0" layoutInCell="1" allowOverlap="1" wp14:anchorId="524432DC" wp14:editId="07FCF246">
            <wp:simplePos x="0" y="0"/>
            <wp:positionH relativeFrom="column">
              <wp:posOffset>-3810</wp:posOffset>
            </wp:positionH>
            <wp:positionV relativeFrom="paragraph">
              <wp:posOffset>179070</wp:posOffset>
            </wp:positionV>
            <wp:extent cx="1295400" cy="1330960"/>
            <wp:effectExtent l="0" t="0" r="0" b="0"/>
            <wp:wrapSquare wrapText="bothSides"/>
            <wp:docPr id="2076434933" name="Imagen 18" descr="Glosario de embarazo y maternidad - mamas360 - 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osario de embarazo y maternidad - mamas360 - 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Pr="000937A8">
        <w:rPr>
          <w:rFonts w:ascii="Poppins" w:eastAsia="Times New Roman" w:hAnsi="Poppins" w:cs="Poppins"/>
          <w:color w:val="0050C7"/>
          <w:kern w:val="0"/>
          <w:sz w:val="26"/>
          <w:szCs w:val="26"/>
          <w:lang w:eastAsia="es-US"/>
          <w14:ligatures w14:val="none"/>
        </w:rPr>
        <w:t>Aborto</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la interrupción o término prematuro del embarazo, puede darse de forma espontánea o de manera voluntaria. </w:t>
      </w:r>
    </w:p>
    <w:p w14:paraId="62D20115"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Acupresión.</w:t>
      </w:r>
      <w:r w:rsidRPr="004F7942">
        <w:rPr>
          <w:rFonts w:ascii="Poppins" w:eastAsia="Times New Roman" w:hAnsi="Poppins" w:cs="Poppins"/>
          <w:color w:val="000000"/>
          <w:kern w:val="0"/>
          <w:sz w:val="26"/>
          <w:szCs w:val="26"/>
          <w:lang w:eastAsia="es-US"/>
          <w14:ligatures w14:val="none"/>
        </w:rPr>
        <w:t> (En el embarazo). Terapia que se encuentra basada en la técnica de acupuntura (medicina tradicional china). Se coloca cierta presión (con manos, codos y otros dispositivos especiales) en alguna parte del cuerpo. En el embarazo ayuda a minimizar la tensión, ansiedad entre otros síntomas incómodos.</w:t>
      </w:r>
    </w:p>
    <w:p w14:paraId="2D80768B"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Agenda.</w:t>
      </w:r>
      <w:r w:rsidRPr="004F7942">
        <w:rPr>
          <w:rFonts w:ascii="Poppins" w:eastAsia="Times New Roman" w:hAnsi="Poppins" w:cs="Poppins"/>
          <w:color w:val="000000"/>
          <w:kern w:val="0"/>
          <w:sz w:val="26"/>
          <w:szCs w:val="26"/>
          <w:lang w:eastAsia="es-US"/>
          <w14:ligatures w14:val="none"/>
        </w:rPr>
        <w:t> (De embarazo). Es un pequeño diario informativo sobre el seguimiento y acontecimientos de las etapas del embarazo. Además, puede ser llevada de manera digital (virtual) o física (cuadernillo/libreta).</w:t>
      </w:r>
    </w:p>
    <w:p w14:paraId="34508C43"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 xml:space="preserve">Es una guía con información interesante. Así mismo se pueden hacer registros propios como: trimestres, consultas, </w:t>
      </w:r>
      <w:proofErr w:type="spellStart"/>
      <w:r w:rsidRPr="004F7942">
        <w:rPr>
          <w:rFonts w:ascii="Poppins" w:eastAsia="Times New Roman" w:hAnsi="Poppins" w:cs="Poppins"/>
          <w:color w:val="000000"/>
          <w:kern w:val="0"/>
          <w:sz w:val="26"/>
          <w:szCs w:val="26"/>
          <w:lang w:eastAsia="es-US"/>
          <w14:ligatures w14:val="none"/>
        </w:rPr>
        <w:t>ecosonogramas</w:t>
      </w:r>
      <w:proofErr w:type="spellEnd"/>
      <w:r w:rsidRPr="004F7942">
        <w:rPr>
          <w:rFonts w:ascii="Poppins" w:eastAsia="Times New Roman" w:hAnsi="Poppins" w:cs="Poppins"/>
          <w:color w:val="000000"/>
          <w:kern w:val="0"/>
          <w:sz w:val="26"/>
          <w:szCs w:val="26"/>
          <w:lang w:eastAsia="es-US"/>
          <w14:ligatures w14:val="none"/>
        </w:rPr>
        <w:t>, medicinas o controles de tratamientos.</w:t>
      </w:r>
    </w:p>
    <w:p w14:paraId="1121B10C"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Alergias. </w:t>
      </w:r>
      <w:r w:rsidRPr="004F7942">
        <w:rPr>
          <w:rFonts w:ascii="Poppins" w:eastAsia="Times New Roman" w:hAnsi="Poppins" w:cs="Poppins"/>
          <w:color w:val="000000"/>
          <w:kern w:val="0"/>
          <w:sz w:val="26"/>
          <w:szCs w:val="26"/>
          <w:lang w:eastAsia="es-US"/>
          <w14:ligatures w14:val="none"/>
        </w:rPr>
        <w:t>Son reacciones que se presentan por un determinado agente (alérgeno) que altera desproporcionadamente al sistema inmune. De igual forma, pueden ser causadas por alimentos, ácaros, polen o plantas, insectos, olores, materiales (roces con telas) o sustancias químicas.</w:t>
      </w:r>
    </w:p>
    <w:p w14:paraId="5491D081"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lastRenderedPageBreak/>
        <w:t>Alumbramiento. </w:t>
      </w:r>
      <w:r w:rsidRPr="004F7942">
        <w:rPr>
          <w:rFonts w:ascii="Poppins" w:eastAsia="Times New Roman" w:hAnsi="Poppins" w:cs="Poppins"/>
          <w:color w:val="000000"/>
          <w:kern w:val="0"/>
          <w:sz w:val="26"/>
          <w:szCs w:val="26"/>
          <w:lang w:eastAsia="es-US"/>
          <w14:ligatures w14:val="none"/>
        </w:rPr>
        <w:t>(Parto de la mujer). Es el proceso que transcurre luego de la expulsión del feto. Igualmente, se expulsa la placenta y membranas adjuntas al final del parto.</w:t>
      </w:r>
    </w:p>
    <w:p w14:paraId="78F8D913"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Amamantar. </w:t>
      </w:r>
      <w:r w:rsidRPr="004F7942">
        <w:rPr>
          <w:rFonts w:ascii="Poppins" w:eastAsia="Times New Roman" w:hAnsi="Poppins" w:cs="Poppins"/>
          <w:color w:val="000000"/>
          <w:kern w:val="0"/>
          <w:sz w:val="26"/>
          <w:szCs w:val="26"/>
          <w:lang w:eastAsia="es-US"/>
          <w14:ligatures w14:val="none"/>
        </w:rPr>
        <w:t>(Dar de mamar). Acción que se realiza para alimentar, criar o dar pecho al bebé.</w:t>
      </w:r>
    </w:p>
    <w:p w14:paraId="630AC5DD" w14:textId="6E4450B9"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Amniocentesis.</w:t>
      </w:r>
      <w:r w:rsidRPr="004F7942">
        <w:rPr>
          <w:rFonts w:ascii="Poppins" w:eastAsia="Times New Roman" w:hAnsi="Poppins" w:cs="Poppins"/>
          <w:color w:val="000000"/>
          <w:kern w:val="0"/>
          <w:sz w:val="26"/>
          <w:szCs w:val="26"/>
          <w:lang w:eastAsia="es-US"/>
          <w14:ligatures w14:val="none"/>
        </w:rPr>
        <w:t> Prueba que se realiza en el embarazo, extrayendo una muestra del líquido amniótico para ser analizada. Se diagnóstica presencia de defectos cromosómicos y genéticos. </w:t>
      </w:r>
    </w:p>
    <w:p w14:paraId="2F559C4F" w14:textId="62B72A73"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42F3E">
        <w:rPr>
          <w:rFonts w:ascii="Poppins" w:eastAsia="Times New Roman" w:hAnsi="Poppins" w:cs="Poppins"/>
          <w:color w:val="0050C7"/>
          <w:kern w:val="0"/>
          <w:sz w:val="26"/>
          <w:szCs w:val="26"/>
          <w:lang w:eastAsia="es-US"/>
          <w14:ligatures w14:val="none"/>
        </w:rPr>
        <w:t>Anovulación.</w:t>
      </w:r>
      <w:r w:rsidRPr="004F7942">
        <w:rPr>
          <w:rFonts w:ascii="Poppins" w:eastAsia="Times New Roman" w:hAnsi="Poppins" w:cs="Poppins"/>
          <w:color w:val="000000"/>
          <w:kern w:val="0"/>
          <w:sz w:val="26"/>
          <w:szCs w:val="26"/>
          <w:lang w:eastAsia="es-US"/>
          <w14:ligatures w14:val="none"/>
        </w:rPr>
        <w:t xml:space="preserve"> Desequilibrio que se produce en los ovarios (ciclo </w:t>
      </w:r>
      <w:proofErr w:type="spellStart"/>
      <w:r w:rsidRPr="004F7942">
        <w:rPr>
          <w:rFonts w:ascii="Poppins" w:eastAsia="Times New Roman" w:hAnsi="Poppins" w:cs="Poppins"/>
          <w:color w:val="000000"/>
          <w:kern w:val="0"/>
          <w:sz w:val="26"/>
          <w:szCs w:val="26"/>
          <w:lang w:eastAsia="es-US"/>
          <w14:ligatures w14:val="none"/>
        </w:rPr>
        <w:t>anovular</w:t>
      </w:r>
      <w:proofErr w:type="spellEnd"/>
      <w:r w:rsidRPr="004F7942">
        <w:rPr>
          <w:rFonts w:ascii="Poppins" w:eastAsia="Times New Roman" w:hAnsi="Poppins" w:cs="Poppins"/>
          <w:color w:val="000000"/>
          <w:kern w:val="0"/>
          <w:sz w:val="26"/>
          <w:szCs w:val="26"/>
          <w:lang w:eastAsia="es-US"/>
          <w14:ligatures w14:val="none"/>
        </w:rPr>
        <w:t xml:space="preserve">) y que no puede soltar un óvulo, alterando los períodos menstruales. Además, puede causar infertilidad y otros problemas a largo plazo </w:t>
      </w:r>
      <w:r w:rsidR="00E50A8B" w:rsidRPr="004F7942">
        <w:rPr>
          <w:rFonts w:ascii="Poppins" w:eastAsia="Times New Roman" w:hAnsi="Poppins" w:cs="Poppins"/>
          <w:color w:val="000000"/>
          <w:kern w:val="0"/>
          <w:sz w:val="26"/>
          <w:szCs w:val="26"/>
          <w:lang w:eastAsia="es-US"/>
          <w14:ligatures w14:val="none"/>
        </w:rPr>
        <w:t>como,</w:t>
      </w:r>
      <w:r w:rsidRPr="004F7942">
        <w:rPr>
          <w:rFonts w:ascii="Poppins" w:eastAsia="Times New Roman" w:hAnsi="Poppins" w:cs="Poppins"/>
          <w:color w:val="000000"/>
          <w:kern w:val="0"/>
          <w:sz w:val="26"/>
          <w:szCs w:val="26"/>
          <w:lang w:eastAsia="es-US"/>
          <w14:ligatures w14:val="none"/>
        </w:rPr>
        <w:t xml:space="preserve"> por ejemplo: osteopenia, síndrome de ovarios poliquísticos, entre otros.</w:t>
      </w:r>
    </w:p>
    <w:p w14:paraId="025A4132"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Ansiedad </w:t>
      </w:r>
      <w:r w:rsidRPr="004F7942">
        <w:rPr>
          <w:rFonts w:ascii="Poppins" w:eastAsia="Times New Roman" w:hAnsi="Poppins" w:cs="Poppins"/>
          <w:color w:val="000000"/>
          <w:kern w:val="0"/>
          <w:sz w:val="26"/>
          <w:szCs w:val="26"/>
          <w:lang w:eastAsia="es-US"/>
          <w14:ligatures w14:val="none"/>
        </w:rPr>
        <w:t>(En el embarazo). Es una condición que puede darse indistintamente en cualquier etapa de nuestra vida. Sin embargo, en el embarazo se produce ya seas primeriza o tengas otros hijos. De igual forma se experimenta miedos, preocupación, emociones o llantos descontrolados.</w:t>
      </w:r>
    </w:p>
    <w:p w14:paraId="5B83BB02"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La ansiedad es causada por alteración hormonal (muy normal en gravidez) o sensibilidad por las situaciones que estás presentando. Son muchos los factores y condiciones que producen ansiedad. Así mismo, se presentan síntomas físicos como: taquicardia, temblores, sudores.</w:t>
      </w:r>
    </w:p>
    <w:p w14:paraId="3DB4C7FA" w14:textId="76EAE07C"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Antojos.</w:t>
      </w:r>
      <w:r w:rsidRPr="004F7942">
        <w:rPr>
          <w:rFonts w:ascii="Poppins" w:eastAsia="Times New Roman" w:hAnsi="Poppins" w:cs="Poppins"/>
          <w:color w:val="000000"/>
          <w:kern w:val="0"/>
          <w:sz w:val="26"/>
          <w:szCs w:val="26"/>
          <w:lang w:eastAsia="es-US"/>
          <w14:ligatures w14:val="none"/>
        </w:rPr>
        <w:t> Son caprichos vinculados al apetito y la comida. Casi siempre se relacionan con algo en concreto. Sin embargo, puede darse hacía comidas mezcladas, apegos a ciertos olores, sabores, etc. La mayoría de las veces debe ser satisfecha de inmediato.</w:t>
      </w:r>
    </w:p>
    <w:p w14:paraId="5B689058" w14:textId="57AB45FE"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lang w:eastAsia="es-US"/>
          <w14:ligatures w14:val="none"/>
        </w:rPr>
        <w:lastRenderedPageBreak/>
        <w:drawing>
          <wp:anchor distT="0" distB="0" distL="114300" distR="114300" simplePos="0" relativeHeight="251649024" behindDoc="0" locked="0" layoutInCell="1" allowOverlap="1" wp14:anchorId="1D6003A1" wp14:editId="727B96A9">
            <wp:simplePos x="0" y="0"/>
            <wp:positionH relativeFrom="column">
              <wp:posOffset>-3810</wp:posOffset>
            </wp:positionH>
            <wp:positionV relativeFrom="paragraph">
              <wp:posOffset>5080</wp:posOffset>
            </wp:positionV>
            <wp:extent cx="1295400" cy="1330960"/>
            <wp:effectExtent l="0" t="0" r="0" b="0"/>
            <wp:wrapSquare wrapText="bothSides"/>
            <wp:docPr id="2110076250" name="Imagen 17" descr="glosario de mamas-mamas360-B">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osario de mamas-mamas360-B">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Pr="004F7942">
        <w:rPr>
          <w:rFonts w:ascii="Poppins" w:eastAsia="Times New Roman" w:hAnsi="Poppins" w:cs="Poppins"/>
          <w:color w:val="0050C7"/>
          <w:kern w:val="0"/>
          <w:sz w:val="26"/>
          <w:szCs w:val="26"/>
          <w:lang w:eastAsia="es-US"/>
          <w14:ligatures w14:val="none"/>
        </w:rPr>
        <w:t xml:space="preserve">Baby </w:t>
      </w:r>
      <w:proofErr w:type="spellStart"/>
      <w:r w:rsidRPr="004F7942">
        <w:rPr>
          <w:rFonts w:ascii="Poppins" w:eastAsia="Times New Roman" w:hAnsi="Poppins" w:cs="Poppins"/>
          <w:color w:val="0050C7"/>
          <w:kern w:val="0"/>
          <w:sz w:val="26"/>
          <w:szCs w:val="26"/>
          <w:lang w:eastAsia="es-US"/>
          <w14:ligatures w14:val="none"/>
        </w:rPr>
        <w:t>Shower</w:t>
      </w:r>
      <w:proofErr w:type="spellEnd"/>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Es una celebración (</w:t>
      </w:r>
      <w:proofErr w:type="spellStart"/>
      <w:r w:rsidRPr="004F7942">
        <w:rPr>
          <w:rFonts w:ascii="Poppins" w:eastAsia="Times New Roman" w:hAnsi="Poppins" w:cs="Poppins"/>
          <w:color w:val="000000"/>
          <w:kern w:val="0"/>
          <w:sz w:val="26"/>
          <w:szCs w:val="26"/>
          <w:lang w:eastAsia="es-US"/>
          <w14:ligatures w14:val="none"/>
        </w:rPr>
        <w:t>pre</w:t>
      </w:r>
      <w:r w:rsidR="000937A8">
        <w:rPr>
          <w:rFonts w:ascii="Poppins" w:eastAsia="Times New Roman" w:hAnsi="Poppins" w:cs="Poppins"/>
          <w:color w:val="000000"/>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padres</w:t>
      </w:r>
      <w:proofErr w:type="spellEnd"/>
      <w:r w:rsidRPr="004F7942">
        <w:rPr>
          <w:rFonts w:ascii="Poppins" w:eastAsia="Times New Roman" w:hAnsi="Poppins" w:cs="Poppins"/>
          <w:color w:val="000000"/>
          <w:kern w:val="0"/>
          <w:sz w:val="26"/>
          <w:szCs w:val="26"/>
          <w:lang w:eastAsia="es-US"/>
          <w14:ligatures w14:val="none"/>
        </w:rPr>
        <w:t>) que se organiza para festejar la futura llegada del bebé, casi siempre son preparados por familiares y amigos a los padres, en especial a la futura madre.</w:t>
      </w:r>
    </w:p>
    <w:p w14:paraId="55766798" w14:textId="77777777" w:rsidR="004F7942" w:rsidRPr="004F7942" w:rsidRDefault="00000000"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hyperlink r:id="rId8" w:history="1">
        <w:r w:rsidR="004F7942" w:rsidRPr="000937A8">
          <w:rPr>
            <w:rFonts w:ascii="Poppins" w:eastAsia="Times New Roman" w:hAnsi="Poppins" w:cs="Poppins"/>
            <w:color w:val="0050C7"/>
            <w:kern w:val="0"/>
            <w:sz w:val="26"/>
            <w:szCs w:val="26"/>
            <w:lang w:eastAsia="es-US"/>
            <w14:ligatures w14:val="none"/>
          </w:rPr>
          <w:t>Berrinches</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Comportamiento negativo, rebelde y desobediente que pueden expresar los niños en un determinado momento. Intentan manipular a padres o personas en su entorno. Se enfurece por no acceder a cumplir con sus caprichos o aceptar condiciones que desean imponer. Conductas como: gritos, pataletas, tirarse al suelo, llorar sin control, son algunas de las actitudes que la mayoría de los niños realizan.</w:t>
      </w:r>
    </w:p>
    <w:p w14:paraId="1F1BFF49" w14:textId="2AF4FD3B"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Biberones.</w:t>
      </w:r>
      <w:r w:rsidRPr="004F7942">
        <w:rPr>
          <w:rFonts w:ascii="Poppins" w:eastAsia="Times New Roman" w:hAnsi="Poppins" w:cs="Poppins"/>
          <w:color w:val="000000"/>
          <w:kern w:val="0"/>
          <w:sz w:val="26"/>
          <w:szCs w:val="26"/>
          <w:lang w:eastAsia="es-US"/>
          <w14:ligatures w14:val="none"/>
        </w:rPr>
        <w:t> Es un envase usado para dar la leche al infante, se conoce con diferentes denominaciones en el mundo. Cuenta con distintas medidas volumétricas. Son cilíndricos (plásticos o vidrio) con tapa hermética y una tetina flexible, ergonómica y adaptable a la boca del bebé. Las tetinas tienen un pequeño agujero para la debida absorción de la leche.</w:t>
      </w:r>
    </w:p>
    <w:p w14:paraId="101D59F5" w14:textId="611A4DE4"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Bronquiolitis. </w:t>
      </w:r>
      <w:r w:rsidRPr="004F7942">
        <w:rPr>
          <w:rFonts w:ascii="Poppins" w:eastAsia="Times New Roman" w:hAnsi="Poppins" w:cs="Poppins"/>
          <w:color w:val="000000"/>
          <w:kern w:val="0"/>
          <w:sz w:val="26"/>
          <w:szCs w:val="26"/>
          <w:lang w:eastAsia="es-US"/>
          <w14:ligatures w14:val="none"/>
        </w:rPr>
        <w:t xml:space="preserve">Es una afección causada de manera viral (adenovirus, influenza, </w:t>
      </w:r>
      <w:r w:rsidR="00E50A8B" w:rsidRPr="004F7942">
        <w:rPr>
          <w:rFonts w:ascii="Poppins" w:eastAsia="Times New Roman" w:hAnsi="Poppins" w:cs="Poppins"/>
          <w:color w:val="000000"/>
          <w:kern w:val="0"/>
          <w:sz w:val="26"/>
          <w:szCs w:val="26"/>
          <w:lang w:eastAsia="es-US"/>
          <w14:ligatures w14:val="none"/>
        </w:rPr>
        <w:t>para influenza</w:t>
      </w:r>
      <w:r w:rsidRPr="004F7942">
        <w:rPr>
          <w:rFonts w:ascii="Poppins" w:eastAsia="Times New Roman" w:hAnsi="Poppins" w:cs="Poppins"/>
          <w:color w:val="000000"/>
          <w:kern w:val="0"/>
          <w:sz w:val="26"/>
          <w:szCs w:val="26"/>
          <w:lang w:eastAsia="es-US"/>
          <w14:ligatures w14:val="none"/>
        </w:rPr>
        <w:t>) y que produce una mucosidad acumulada en las vías respiratorias (bronquiolos), generalmente, afecta a niños menores de dos años.</w:t>
      </w:r>
      <w:r w:rsidRPr="004F7942">
        <w:rPr>
          <w:rFonts w:ascii="Poppins" w:eastAsia="Times New Roman" w:hAnsi="Poppins" w:cs="Poppins"/>
          <w:color w:val="333333"/>
          <w:kern w:val="0"/>
          <w:sz w:val="26"/>
          <w:szCs w:val="26"/>
          <w:lang w:eastAsia="es-US"/>
          <w14:ligatures w14:val="none"/>
        </w:rPr>
        <w:t> </w:t>
      </w:r>
      <w:r w:rsidRPr="004F7942">
        <w:rPr>
          <w:rFonts w:ascii="Poppins" w:eastAsia="Times New Roman" w:hAnsi="Poppins" w:cs="Poppins"/>
          <w:color w:val="FFFFFF"/>
          <w:kern w:val="0"/>
          <w:sz w:val="26"/>
          <w:szCs w:val="26"/>
          <w:lang w:eastAsia="es-US"/>
          <w14:ligatures w14:val="none"/>
        </w:rPr>
        <w:t>Glosario de embarazo y maternidad</w:t>
      </w:r>
    </w:p>
    <w:p w14:paraId="5110B597" w14:textId="77777777" w:rsidR="004F7942" w:rsidRPr="004F7942" w:rsidRDefault="00000000"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hyperlink r:id="rId9" w:history="1">
        <w:r w:rsidR="004F7942" w:rsidRPr="000937A8">
          <w:rPr>
            <w:rFonts w:ascii="Poppins" w:eastAsia="Times New Roman" w:hAnsi="Poppins" w:cs="Poppins"/>
            <w:color w:val="0050C7"/>
            <w:kern w:val="0"/>
            <w:sz w:val="26"/>
            <w:szCs w:val="26"/>
            <w:lang w:eastAsia="es-US"/>
            <w14:ligatures w14:val="none"/>
          </w:rPr>
          <w:t>Brotes de crecimiento</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Son crisis de llanto muchas veces descontrolados, causados por no satisfacer los requerimientos de alimentación (ocasionados por poca producción de leche materna en la mayoría de los casos) en sus fases de crecimiento.</w:t>
      </w:r>
    </w:p>
    <w:p w14:paraId="40CF19E1" w14:textId="4AA6CF1C"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Estos episodios se dan en determinadas etapas desde su nacimiento hasta los 6 meses aproximadamente. Por ello, los niños suelen modificar la manera de comer y cierto comportamiento que presentan como intranquilidad, falta de sueño, entre otros. </w:t>
      </w:r>
      <w:r w:rsidRPr="004F7942">
        <w:rPr>
          <w:rFonts w:ascii="Poppins" w:eastAsia="Times New Roman" w:hAnsi="Poppins" w:cs="Poppins"/>
          <w:b/>
          <w:bCs/>
          <w:color w:val="FFFFFF"/>
          <w:kern w:val="0"/>
          <w:sz w:val="26"/>
          <w:szCs w:val="26"/>
          <w:lang w:eastAsia="es-US"/>
          <w14:ligatures w14:val="none"/>
        </w:rPr>
        <w:t xml:space="preserve"> la a D</w:t>
      </w:r>
    </w:p>
    <w:p w14:paraId="55FC1268" w14:textId="6FB194F0"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lastRenderedPageBreak/>
        <w:drawing>
          <wp:anchor distT="0" distB="0" distL="114300" distR="114300" simplePos="0" relativeHeight="251653120" behindDoc="0" locked="0" layoutInCell="1" allowOverlap="1" wp14:anchorId="07780BF0" wp14:editId="0AABAB6F">
            <wp:simplePos x="0" y="0"/>
            <wp:positionH relativeFrom="margin">
              <wp:align>left</wp:align>
            </wp:positionH>
            <wp:positionV relativeFrom="paragraph">
              <wp:posOffset>224155</wp:posOffset>
            </wp:positionV>
            <wp:extent cx="1295400" cy="1330960"/>
            <wp:effectExtent l="0" t="0" r="0" b="2540"/>
            <wp:wrapSquare wrapText="bothSides"/>
            <wp:docPr id="1360723406" name="Imagen 16" descr="glosario de mamas-mamas360-C">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osario de mamas-mamas360-C">
                      <a:hlinkClick r:id="rId6"/>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Calostro.</w:t>
      </w:r>
      <w:r w:rsidR="004F7942" w:rsidRPr="004F7942">
        <w:rPr>
          <w:rFonts w:ascii="Poppins" w:eastAsia="Times New Roman" w:hAnsi="Poppins" w:cs="Poppins"/>
          <w:color w:val="000000"/>
          <w:kern w:val="0"/>
          <w:sz w:val="26"/>
          <w:szCs w:val="26"/>
          <w:lang w:eastAsia="es-US"/>
          <w14:ligatures w14:val="none"/>
        </w:rPr>
        <w:t> Líquido segregado por las glándulas mamarias durante el embarazo y días posteriores al parto. Es de color amarillo, se encuentra compuesto por agua y distintos nutrientes como carbohidratos, grasas, proteínas, entre otros.</w:t>
      </w:r>
    </w:p>
    <w:p w14:paraId="425B0E3A" w14:textId="2BBA3508"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Cesárea.</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Es una intervención quirúrgica realizada en el abdomen y el útero para la extracción del bebé o bebés, aplicada por lo general, cuando el parto vaginal no se puede conducir adecuadamente por complicaciones médicas.</w:t>
      </w:r>
    </w:p>
    <w:p w14:paraId="3A3D96DF"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Circuncisión. </w:t>
      </w:r>
      <w:r w:rsidRPr="004F7942">
        <w:rPr>
          <w:rFonts w:ascii="Poppins" w:eastAsia="Times New Roman" w:hAnsi="Poppins" w:cs="Poppins"/>
          <w:color w:val="000000"/>
          <w:kern w:val="0"/>
          <w:sz w:val="26"/>
          <w:szCs w:val="26"/>
          <w:lang w:eastAsia="es-US"/>
          <w14:ligatures w14:val="none"/>
        </w:rPr>
        <w:t>Es una cirugía que consiste en cortar de manera circular una parte del prepucio del pene humano, quedando por lo general, el glande permanentemente al descubierto. Los motivos pueden ser: culturales, médicos o religiosos.</w:t>
      </w:r>
    </w:p>
    <w:p w14:paraId="67D1ADA5"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Chupete.</w:t>
      </w:r>
      <w:r w:rsidRPr="004F7942">
        <w:rPr>
          <w:rFonts w:ascii="Poppins" w:eastAsia="Times New Roman" w:hAnsi="Poppins" w:cs="Poppins"/>
          <w:color w:val="000000"/>
          <w:kern w:val="0"/>
          <w:sz w:val="26"/>
          <w:szCs w:val="26"/>
          <w:lang w:eastAsia="es-US"/>
          <w14:ligatures w14:val="none"/>
        </w:rPr>
        <w:t> Es una pieza diseñada que intenta (sustituir) ser muy similar al pezón de la madre o la tetina del biberón. El objetivo es estimular el reflejo de succión que viene desde el vientre, siendo una solución para calmar la ansiedad o molestias que puedan afectar al bebé por distintas situaciones. Su uso es controversial y los especialistas aconsejan que no supere el primer año.</w:t>
      </w:r>
    </w:p>
    <w:p w14:paraId="71306CFA" w14:textId="5BE80682" w:rsidR="004F7942" w:rsidRPr="004F7942" w:rsidRDefault="004F7942" w:rsidP="004F7942">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Colecho</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Es la práctica de dormir en el mismo lecho o juntos (camas unidas o camas y cunas en el mismo cuarto) de los progenitores y sus hijos. Es muy aplicada mundialmente y se encuentra incluido como una costumbre para una crianza saludable y feliz en los niños.</w:t>
      </w:r>
    </w:p>
    <w:p w14:paraId="2C71C311" w14:textId="44E9B369"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Cólicos.</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Son trastornos que se dan en los primeros meses de vida del infante. Pueden ocasionar </w:t>
      </w:r>
      <w:r w:rsidRPr="000937A8">
        <w:rPr>
          <w:rFonts w:ascii="Poppins" w:eastAsia="Times New Roman" w:hAnsi="Poppins" w:cs="Poppins"/>
          <w:kern w:val="0"/>
          <w:sz w:val="26"/>
          <w:szCs w:val="26"/>
          <w:lang w:eastAsia="es-US"/>
          <w14:ligatures w14:val="none"/>
        </w:rPr>
        <w:t>dolores agudos </w:t>
      </w:r>
      <w:r w:rsidRPr="004F7942">
        <w:rPr>
          <w:rFonts w:ascii="Poppins" w:eastAsia="Times New Roman" w:hAnsi="Poppins" w:cs="Poppins"/>
          <w:color w:val="000000"/>
          <w:kern w:val="0"/>
          <w:sz w:val="26"/>
          <w:szCs w:val="26"/>
          <w:lang w:eastAsia="es-US"/>
          <w14:ligatures w14:val="none"/>
        </w:rPr>
        <w:t>y molestias prolongadas que producen incomodidad, malestar y llanto intenso al bebé.</w:t>
      </w:r>
      <w:r w:rsidR="00E50A8B">
        <w:rPr>
          <w:rFonts w:ascii="Poppins" w:eastAsia="Times New Roman" w:hAnsi="Poppins" w:cs="Poppins"/>
          <w:color w:val="000000"/>
          <w:kern w:val="0"/>
          <w:sz w:val="26"/>
          <w:szCs w:val="26"/>
          <w:lang w:eastAsia="es-US"/>
          <w14:ligatures w14:val="none"/>
        </w:rPr>
        <w:t xml:space="preserve">  </w:t>
      </w:r>
      <w:r w:rsidRPr="004F7942">
        <w:rPr>
          <w:rFonts w:ascii="Poppins" w:eastAsia="Times New Roman" w:hAnsi="Poppins" w:cs="Poppins"/>
          <w:color w:val="000000"/>
          <w:kern w:val="0"/>
          <w:sz w:val="26"/>
          <w:szCs w:val="26"/>
          <w:lang w:eastAsia="es-US"/>
          <w14:ligatures w14:val="none"/>
        </w:rPr>
        <w:t>Hasta los momentos no existe una causa orgánica aparente. Algunos especialistas indican que el sistema digestivo se encuentra todavía en fase de maduración, en consecuencia, puede ser uno de los factores que los causan, entre otros aspectos.</w:t>
      </w:r>
    </w:p>
    <w:p w14:paraId="23552DF5" w14:textId="77777777" w:rsidR="004F7942" w:rsidRPr="004F7942" w:rsidRDefault="00000000"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hyperlink r:id="rId11" w:history="1">
        <w:r w:rsidR="004F7942" w:rsidRPr="000937A8">
          <w:rPr>
            <w:rFonts w:ascii="Poppins" w:eastAsia="Times New Roman" w:hAnsi="Poppins" w:cs="Poppins"/>
            <w:color w:val="0050C7"/>
            <w:kern w:val="0"/>
            <w:sz w:val="26"/>
            <w:szCs w:val="26"/>
            <w:lang w:eastAsia="es-US"/>
            <w14:ligatures w14:val="none"/>
          </w:rPr>
          <w:t>Conducta/Comportamiento</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Son acciones realizadas por todo ser humano, determinada por el entorno en que vive, casi siempre se encuentra influenciada por factores sociales. En los niños aparte de los aspectos sociales, inciden también el tipo de crianza aplicada por los padres y el comienzo de conocerse a sí mismo ya sea física o emocionalmente.</w:t>
      </w:r>
    </w:p>
    <w:p w14:paraId="15D0CE1F"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Contracciones.</w:t>
      </w:r>
      <w:r w:rsidRPr="004F7942">
        <w:rPr>
          <w:rFonts w:ascii="Poppins" w:eastAsia="Times New Roman" w:hAnsi="Poppins" w:cs="Poppins"/>
          <w:color w:val="000000"/>
          <w:kern w:val="0"/>
          <w:sz w:val="26"/>
          <w:szCs w:val="26"/>
          <w:lang w:eastAsia="es-US"/>
          <w14:ligatures w14:val="none"/>
        </w:rPr>
        <w:t> Son movimientos uterinos que producen dolor, presionando y endureciendo el vientre para lograr la expulsión del bebé hacia el canal cervical.</w:t>
      </w:r>
    </w:p>
    <w:p w14:paraId="01E393ED" w14:textId="78DA413B"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Contusión. </w:t>
      </w:r>
      <w:r w:rsidRPr="004F7942">
        <w:rPr>
          <w:rFonts w:ascii="Poppins" w:eastAsia="Times New Roman" w:hAnsi="Poppins" w:cs="Poppins"/>
          <w:color w:val="000000"/>
          <w:kern w:val="0"/>
          <w:sz w:val="26"/>
          <w:szCs w:val="26"/>
          <w:lang w:eastAsia="es-US"/>
          <w14:ligatures w14:val="none"/>
        </w:rPr>
        <w:t xml:space="preserve">Daño o lesión </w:t>
      </w:r>
      <w:r w:rsidR="00E50A8B" w:rsidRPr="004F7942">
        <w:rPr>
          <w:rFonts w:ascii="Poppins" w:eastAsia="Times New Roman" w:hAnsi="Poppins" w:cs="Poppins"/>
          <w:color w:val="000000"/>
          <w:kern w:val="0"/>
          <w:sz w:val="26"/>
          <w:szCs w:val="26"/>
          <w:lang w:eastAsia="es-US"/>
          <w14:ligatures w14:val="none"/>
        </w:rPr>
        <w:t>a causa</w:t>
      </w:r>
      <w:r w:rsidRPr="004F7942">
        <w:rPr>
          <w:rFonts w:ascii="Poppins" w:eastAsia="Times New Roman" w:hAnsi="Poppins" w:cs="Poppins"/>
          <w:color w:val="000000"/>
          <w:kern w:val="0"/>
          <w:sz w:val="26"/>
          <w:szCs w:val="26"/>
          <w:lang w:eastAsia="es-US"/>
          <w14:ligatures w14:val="none"/>
        </w:rPr>
        <w:t xml:space="preserve"> de un golpe o comprimir alguna parte del cuerpo sin que se produzca herida exterior.</w:t>
      </w:r>
    </w:p>
    <w:p w14:paraId="5081D984" w14:textId="3DD6E9F5" w:rsidR="004F7942" w:rsidRPr="004F7942" w:rsidRDefault="004F7942" w:rsidP="000937A8">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54144" behindDoc="0" locked="0" layoutInCell="1" allowOverlap="1" wp14:anchorId="236E9E80" wp14:editId="17B85EB8">
            <wp:simplePos x="0" y="0"/>
            <wp:positionH relativeFrom="margin">
              <wp:align>left</wp:align>
            </wp:positionH>
            <wp:positionV relativeFrom="paragraph">
              <wp:posOffset>62230</wp:posOffset>
            </wp:positionV>
            <wp:extent cx="1295400" cy="1330960"/>
            <wp:effectExtent l="0" t="0" r="0" b="2540"/>
            <wp:wrapSquare wrapText="bothSides"/>
            <wp:docPr id="105471426" name="Imagen 15" descr="glosario de mamas-mamas360-D">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losario de mamas-mamas360-D">
                      <a:hlinkClick r:id="rId6"/>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Pr="004F7942">
        <w:rPr>
          <w:rFonts w:ascii="Poppins" w:eastAsia="Times New Roman" w:hAnsi="Poppins" w:cs="Poppins"/>
          <w:color w:val="0050C7"/>
          <w:kern w:val="0"/>
          <w:sz w:val="26"/>
          <w:szCs w:val="26"/>
          <w:lang w:eastAsia="es-US"/>
          <w14:ligatures w14:val="none"/>
        </w:rPr>
        <w:t>Dentición.</w:t>
      </w:r>
      <w:r w:rsidRPr="004F7942">
        <w:rPr>
          <w:rFonts w:ascii="Poppins" w:eastAsia="Times New Roman" w:hAnsi="Poppins" w:cs="Poppins"/>
          <w:color w:val="000000"/>
          <w:kern w:val="0"/>
          <w:sz w:val="26"/>
          <w:szCs w:val="26"/>
          <w:lang w:eastAsia="es-US"/>
          <w14:ligatures w14:val="none"/>
        </w:rPr>
        <w:t> Etapa de la salida de los primeros dientes de leche en los bebés. Comienzan aproximadamente a partir de los 4 a 7 meses hasta que complete su dentadura, que sería alrededor de los 3 años. </w:t>
      </w:r>
    </w:p>
    <w:p w14:paraId="20827598"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Los síntomas son molestias, dolor, hinchazón y enrojecimiento en las encías. Los niños babean mucho y suelen intentar rascarse o sobarse la zona llevándose a la boca manitas o juguetes. Los padres suelen darles rasca encías, que son dispositivos suaves, blandos y con texturas para ser llevados a la boca para ayudarles sin necesidad de lastimarse.  </w:t>
      </w:r>
    </w:p>
    <w:p w14:paraId="62061302" w14:textId="34C5D07E"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Despertares Nocturnos.</w:t>
      </w:r>
      <w:r w:rsidRPr="004F7942">
        <w:rPr>
          <w:rFonts w:ascii="Poppins" w:eastAsia="Times New Roman" w:hAnsi="Poppins" w:cs="Poppins"/>
          <w:color w:val="000000"/>
          <w:kern w:val="0"/>
          <w:sz w:val="26"/>
          <w:szCs w:val="26"/>
          <w:lang w:eastAsia="es-US"/>
          <w14:ligatures w14:val="none"/>
        </w:rPr>
        <w:t> Es un tipo de insomnio que ha sido poco diagnosticado y controlado (todos los hemos sufrido alguna vez) y especialmente en niños. Los despertares nocturnos alteran el ciclo del sueño. Suele deberse a varios aspectos como: hambre, sed, sensación de seguridad o pedir el chupete o manta y otros quizás más circunstanciales como frío, calor, inicio de algún malestar o enfermedad, entre otros.</w:t>
      </w:r>
    </w:p>
    <w:p w14:paraId="1E142253" w14:textId="34CBFA59"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lastRenderedPageBreak/>
        <w:t>Depresión posparto</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Es también conocido como DPP o depresión posnatal. Es una forma de </w:t>
      </w:r>
      <w:r w:rsidRPr="000937A8">
        <w:rPr>
          <w:rFonts w:ascii="Poppins" w:eastAsia="Times New Roman" w:hAnsi="Poppins" w:cs="Poppins"/>
          <w:kern w:val="0"/>
          <w:sz w:val="26"/>
          <w:szCs w:val="26"/>
          <w:lang w:eastAsia="es-US"/>
          <w14:ligatures w14:val="none"/>
        </w:rPr>
        <w:t>depresión</w:t>
      </w:r>
      <w:r w:rsidRPr="004F7942">
        <w:rPr>
          <w:rFonts w:ascii="Poppins" w:eastAsia="Times New Roman" w:hAnsi="Poppins" w:cs="Poppins"/>
          <w:color w:val="000000"/>
          <w:kern w:val="0"/>
          <w:sz w:val="26"/>
          <w:szCs w:val="26"/>
          <w:lang w:eastAsia="es-US"/>
          <w14:ligatures w14:val="none"/>
        </w:rPr>
        <w:t> que se presenta antes de los 3 meses después del parto, actualmente se considera que puede iniciar durante el embarazo. Está relacionada a cambios hormonales y factores ambientales.</w:t>
      </w:r>
    </w:p>
    <w:p w14:paraId="05758187"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Presenta casi los mismos síntomas de la depresión convencional: tristeza, llanto, abatimiento, infelicidad, baja autoestima, poco apetito, sensación de culpa, nostalgia, disminución del sueño y la energía, etc., provocando total o parcialmente la incapacidad de disfrutar de la vida.</w:t>
      </w:r>
    </w:p>
    <w:p w14:paraId="23408F9A" w14:textId="67C96B28" w:rsidR="004F7942" w:rsidRPr="004F7942" w:rsidRDefault="004F7942" w:rsidP="004F7942">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Dieta Balanceada</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aquella nutrición sana y equilibrada que ayuda a mantener, mejorar o recuperar la salud. Aporta todos los elementos nutricionales adecuados para el correcto funcionamiento del organismo. Por consiguiente, una ingesta balanceada disminuirá o evitará sufrir de enfermedades como diabetes, hipertensión, problemas estomacales, hormonales e incluso emocionales. Además, ayuda a estar activa y alerta en todo momento.</w:t>
      </w:r>
    </w:p>
    <w:p w14:paraId="7ED1C249" w14:textId="44697AB3"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Dos Años</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A esta edad el niño inicia una etapa de rebeldía, hace rabietas y se muestra desafiante. La palabra “NO” esta entre sus preferidas y le gusta estar con otros niños. Demuestra independencia, sigue instrucciones sencillas, sabe los nombres de las personas de su entorno. Patea la pelota, juega y construye bloques, clasifica colores y forma, comienza a correr, baja y sube escaleras, dibuja líneas y círculos.</w:t>
      </w:r>
    </w:p>
    <w:p w14:paraId="50176554"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proofErr w:type="spellStart"/>
      <w:r w:rsidRPr="004F7942">
        <w:rPr>
          <w:rFonts w:ascii="Poppins" w:eastAsia="Times New Roman" w:hAnsi="Poppins" w:cs="Poppins"/>
          <w:color w:val="0050C7"/>
          <w:kern w:val="0"/>
          <w:sz w:val="26"/>
          <w:szCs w:val="26"/>
          <w:lang w:eastAsia="es-US"/>
          <w14:ligatures w14:val="none"/>
        </w:rPr>
        <w:t>Doula</w:t>
      </w:r>
      <w:proofErr w:type="spellEnd"/>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una asistente al parto que da apoyo emocional y acompañamiento continuo a la futura madre, tanto en la etapa del embarazo como en el mismo parto.</w:t>
      </w:r>
    </w:p>
    <w:p w14:paraId="554DB481" w14:textId="52DC0301"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proofErr w:type="spellStart"/>
      <w:r w:rsidRPr="004F7942">
        <w:rPr>
          <w:rFonts w:ascii="Poppins" w:eastAsia="Times New Roman" w:hAnsi="Poppins" w:cs="Poppins"/>
          <w:color w:val="0050C7"/>
          <w:kern w:val="0"/>
          <w:sz w:val="26"/>
          <w:szCs w:val="26"/>
          <w:lang w:eastAsia="es-US"/>
          <w14:ligatures w14:val="none"/>
        </w:rPr>
        <w:t>DTaP</w:t>
      </w:r>
      <w:proofErr w:type="spellEnd"/>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Vacuna que inmuniza contra tres enfermedades infecciosas: Difteria, Tosferina y Tétanos.</w:t>
      </w:r>
      <w:r w:rsidRPr="004F7942">
        <w:rPr>
          <w:rFonts w:ascii="Poppins" w:eastAsia="Times New Roman" w:hAnsi="Poppins" w:cs="Poppins"/>
          <w:color w:val="333333"/>
          <w:kern w:val="0"/>
          <w:sz w:val="26"/>
          <w:szCs w:val="26"/>
          <w:lang w:eastAsia="es-US"/>
          <w14:ligatures w14:val="none"/>
        </w:rPr>
        <w:t> </w:t>
      </w:r>
    </w:p>
    <w:p w14:paraId="21129C5F" w14:textId="35D54C47"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lastRenderedPageBreak/>
        <w:drawing>
          <wp:anchor distT="0" distB="0" distL="114300" distR="114300" simplePos="0" relativeHeight="251666432" behindDoc="0" locked="0" layoutInCell="1" allowOverlap="1" wp14:anchorId="65C363B2" wp14:editId="0E6EB79C">
            <wp:simplePos x="0" y="0"/>
            <wp:positionH relativeFrom="column">
              <wp:posOffset>-41910</wp:posOffset>
            </wp:positionH>
            <wp:positionV relativeFrom="paragraph">
              <wp:posOffset>119380</wp:posOffset>
            </wp:positionV>
            <wp:extent cx="1295400" cy="1330960"/>
            <wp:effectExtent l="0" t="0" r="0" b="2540"/>
            <wp:wrapSquare wrapText="bothSides"/>
            <wp:docPr id="19086779" name="Imagen 14" descr="glosario de mamas-mamas360-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osario de mamas-mamas360-E">
                      <a:hlinkClick r:id="rId6"/>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Eclampsia.</w:t>
      </w:r>
      <w:r w:rsidR="004F7942" w:rsidRPr="004F7942">
        <w:rPr>
          <w:rFonts w:ascii="Poppins" w:eastAsia="Times New Roman" w:hAnsi="Poppins" w:cs="Poppins"/>
          <w:color w:val="000000"/>
          <w:kern w:val="0"/>
          <w:sz w:val="26"/>
          <w:szCs w:val="26"/>
          <w:lang w:eastAsia="es-US"/>
          <w14:ligatures w14:val="none"/>
        </w:rPr>
        <w:t> Es el estado más grave convulsivo e hipertensivo del embarazo, siendo una de las causas de muerte materna.</w:t>
      </w:r>
    </w:p>
    <w:p w14:paraId="6205A461" w14:textId="26A8A28E"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Educación.</w:t>
      </w:r>
      <w:r w:rsidR="000937A8" w:rsidRPr="000937A8">
        <w:rPr>
          <w:rFonts w:ascii="Poppins" w:eastAsia="Times New Roman" w:hAnsi="Poppins" w:cs="Poppins"/>
          <w:color w:val="0050C7"/>
          <w:kern w:val="0"/>
          <w:sz w:val="26"/>
          <w:szCs w:val="26"/>
          <w:lang w:eastAsia="es-US"/>
          <w14:ligatures w14:val="none"/>
        </w:rPr>
        <w:t xml:space="preserve"> </w:t>
      </w:r>
      <w:r w:rsidRPr="004F7942">
        <w:rPr>
          <w:rFonts w:ascii="Poppins" w:eastAsia="Times New Roman" w:hAnsi="Poppins" w:cs="Poppins"/>
          <w:color w:val="000000"/>
          <w:kern w:val="0"/>
          <w:sz w:val="26"/>
          <w:szCs w:val="26"/>
          <w:lang w:eastAsia="es-US"/>
          <w14:ligatures w14:val="none"/>
        </w:rPr>
        <w:t>Proceso que facilita el aprendizaje para adquirir conocimiento, habilidades, hábitos, creencias y valores para enfrentar la vida y los retos que se presentan en ella. Existen dos tipos de educación, la formal y la informal.</w:t>
      </w:r>
    </w:p>
    <w:p w14:paraId="0D7FFC1A"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La primera está bajo reglamentos y da una enseñanza integral y sistematizada. La segunda engloba aquel aprendizaje que se encuentra fuera de las instituciones convencionales, dentro de la informal existen varias alternativas de enseñanza.</w:t>
      </w:r>
    </w:p>
    <w:p w14:paraId="01F72347"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Efluvio Telógeno.</w:t>
      </w:r>
      <w:r w:rsidRPr="004F7942">
        <w:rPr>
          <w:rFonts w:ascii="Poppins" w:eastAsia="Times New Roman" w:hAnsi="Poppins" w:cs="Poppins"/>
          <w:color w:val="000000"/>
          <w:kern w:val="0"/>
          <w:sz w:val="26"/>
          <w:szCs w:val="26"/>
          <w:lang w:eastAsia="es-US"/>
          <w14:ligatures w14:val="none"/>
        </w:rPr>
        <w:t> Es una alopecia temporal (caída del cabello) que se sufre luego del parto, su duración es aproximadamente de 3 a 4 meses, afectando a un 50% de las mujeres.</w:t>
      </w:r>
    </w:p>
    <w:p w14:paraId="01110641" w14:textId="7072B791"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Embarazo</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el tiempo transcurrido desde la fecundación hasta el momento del parto, en este período se presentan cambios significativos fisiológicos, metabólicos, morfológicos e incluso psicológicos y emocionales. Casi siempre en los humanos son únicos, aunque se pueden dar los múltiples. Su duración es de unas </w:t>
      </w:r>
      <w:r w:rsidRPr="000937A8">
        <w:rPr>
          <w:rFonts w:ascii="Poppins" w:eastAsia="Times New Roman" w:hAnsi="Poppins" w:cs="Poppins"/>
          <w:kern w:val="0"/>
          <w:sz w:val="26"/>
          <w:szCs w:val="26"/>
          <w:lang w:eastAsia="es-US"/>
          <w14:ligatures w14:val="none"/>
        </w:rPr>
        <w:t>cuarenta semanas </w:t>
      </w:r>
      <w:r w:rsidRPr="004F7942">
        <w:rPr>
          <w:rFonts w:ascii="Poppins" w:eastAsia="Times New Roman" w:hAnsi="Poppins" w:cs="Poppins"/>
          <w:color w:val="000000"/>
          <w:kern w:val="0"/>
          <w:sz w:val="26"/>
          <w:szCs w:val="26"/>
          <w:lang w:eastAsia="es-US"/>
          <w14:ligatures w14:val="none"/>
        </w:rPr>
        <w:t>aproximadamente (9 meses).</w:t>
      </w:r>
    </w:p>
    <w:p w14:paraId="2ACE86BF" w14:textId="4B0798F3" w:rsidR="004F7942" w:rsidRPr="004F7942" w:rsidRDefault="004F7942" w:rsidP="004F7942">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Excoriación.</w:t>
      </w:r>
      <w:r w:rsidRPr="004F7942">
        <w:rPr>
          <w:rFonts w:ascii="Poppins" w:eastAsia="Times New Roman" w:hAnsi="Poppins" w:cs="Poppins"/>
          <w:color w:val="000000"/>
          <w:kern w:val="0"/>
          <w:sz w:val="26"/>
          <w:szCs w:val="26"/>
          <w:lang w:eastAsia="es-US"/>
          <w14:ligatures w14:val="none"/>
        </w:rPr>
        <w:t> Como resultado de la rozadura continua de algo en la piel o mucosa se puede presentar una lesión.</w:t>
      </w:r>
    </w:p>
    <w:p w14:paraId="5014240F" w14:textId="3693EFB6"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Epidural</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Anestésico local aplicado en la médula espinal, siendo el método más utilizado para aliviar el dolor durante el parto.</w:t>
      </w:r>
    </w:p>
    <w:p w14:paraId="2FB83B3A"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Esfínteres.</w:t>
      </w:r>
      <w:r w:rsidRPr="004F7942">
        <w:rPr>
          <w:rFonts w:ascii="Poppins" w:eastAsia="Times New Roman" w:hAnsi="Poppins" w:cs="Poppins"/>
          <w:color w:val="000000"/>
          <w:kern w:val="0"/>
          <w:sz w:val="26"/>
          <w:szCs w:val="26"/>
          <w:lang w:eastAsia="es-US"/>
          <w14:ligatures w14:val="none"/>
        </w:rPr>
        <w:t> Son músculos que permiten liberar fluidos. En la etapa infantil es la capacidad de controlar y contener a voluntad los esfínteres anal y uretral, esto dependerá del grado de madurez y desarrollo que presenten músculos y nervios, haciéndolo posible.</w:t>
      </w:r>
    </w:p>
    <w:p w14:paraId="49C4E980" w14:textId="77C31F2A"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lastRenderedPageBreak/>
        <w:t>Estimulación Prenatal</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Son técnicas y ejercicios que se aplican para activar y estimular el desarrollo cerebral, físico y emocional del bebé en el útero, maximizando la afectividad de los progenitores y los beneficios mentales y sensoriales del niño.</w:t>
      </w:r>
    </w:p>
    <w:p w14:paraId="3F0688BF" w14:textId="3E1A49E6"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Estrés.</w:t>
      </w:r>
      <w:r w:rsidRPr="004F7942">
        <w:rPr>
          <w:rFonts w:ascii="Poppins" w:eastAsia="Times New Roman" w:hAnsi="Poppins" w:cs="Poppins"/>
          <w:color w:val="000000"/>
          <w:kern w:val="0"/>
          <w:sz w:val="26"/>
          <w:szCs w:val="26"/>
          <w:lang w:eastAsia="es-US"/>
          <w14:ligatures w14:val="none"/>
        </w:rPr>
        <w:t> Es tensión o fatiga emocional que produce alteraciones psíquicas y fisiológicas en el organismo, como un mecanismo de defensa ante situaciones que se presentan. En embarazadas esta preocupación o reacción nerviosa (de acuerdo con el grado moderado – intenso) puede afectar al bebé, por ejemplo, alterando su sistema inmunológico.</w:t>
      </w:r>
    </w:p>
    <w:p w14:paraId="78B8D71B" w14:textId="0A1BC01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51072" behindDoc="1" locked="0" layoutInCell="1" allowOverlap="1" wp14:anchorId="13D4A3A5" wp14:editId="5D2A9BA6">
            <wp:simplePos x="0" y="0"/>
            <wp:positionH relativeFrom="column">
              <wp:posOffset>-3810</wp:posOffset>
            </wp:positionH>
            <wp:positionV relativeFrom="paragraph">
              <wp:posOffset>157480</wp:posOffset>
            </wp:positionV>
            <wp:extent cx="1295400" cy="1330960"/>
            <wp:effectExtent l="0" t="0" r="0" b="0"/>
            <wp:wrapTight wrapText="bothSides">
              <wp:wrapPolygon edited="0">
                <wp:start x="0" y="0"/>
                <wp:lineTo x="0" y="21332"/>
                <wp:lineTo x="21282" y="21332"/>
                <wp:lineTo x="21282" y="0"/>
                <wp:lineTo x="0" y="0"/>
              </wp:wrapPolygon>
            </wp:wrapTight>
            <wp:docPr id="1493508997" name="Imagen 13" descr="glosario de mamas-mamas360-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losario de mamas-mamas360-F">
                      <a:hlinkClick r:id="rId6"/>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Pr="004F7942">
        <w:rPr>
          <w:rFonts w:ascii="Poppins" w:eastAsia="Times New Roman" w:hAnsi="Poppins" w:cs="Poppins"/>
          <w:color w:val="0050C7"/>
          <w:kern w:val="0"/>
          <w:sz w:val="26"/>
          <w:szCs w:val="26"/>
          <w:lang w:eastAsia="es-US"/>
          <w14:ligatures w14:val="none"/>
        </w:rPr>
        <w:t>Febrícula. </w:t>
      </w:r>
      <w:r w:rsidRPr="004F7942">
        <w:rPr>
          <w:rFonts w:ascii="Poppins" w:eastAsia="Times New Roman" w:hAnsi="Poppins" w:cs="Poppins"/>
          <w:color w:val="000000"/>
          <w:kern w:val="0"/>
          <w:sz w:val="26"/>
          <w:szCs w:val="26"/>
          <w:lang w:eastAsia="es-US"/>
          <w14:ligatures w14:val="none"/>
        </w:rPr>
        <w:t>Conocida también como calentura o quebranto, no suele sobrepasar los 38º grados, puede ser una señal del inicio de un cuadro infeccioso o enfermedad, dentición, condición emocional o nervioso. </w:t>
      </w:r>
    </w:p>
    <w:p w14:paraId="66213133"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Fertilidad.</w:t>
      </w:r>
      <w:r w:rsidRPr="004F7942">
        <w:rPr>
          <w:rFonts w:ascii="Poppins" w:eastAsia="Times New Roman" w:hAnsi="Poppins" w:cs="Poppins"/>
          <w:color w:val="000000"/>
          <w:kern w:val="0"/>
          <w:sz w:val="26"/>
          <w:szCs w:val="26"/>
          <w:lang w:eastAsia="es-US"/>
          <w14:ligatures w14:val="none"/>
        </w:rPr>
        <w:t> Capacidad de reproducirse de un ser vivo. Se produce una vez que se da inicio la fecundación (unión del óvulo y espermatozoide). La condición para que ocurra se encuentra muy vinculada a la edad (de la mujer) y otros factores fisiológicos (mujeres y hombres).</w:t>
      </w:r>
    </w:p>
    <w:p w14:paraId="22695E40" w14:textId="53CF5EF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379D6">
        <w:rPr>
          <w:rFonts w:ascii="Poppins" w:eastAsia="Times New Roman" w:hAnsi="Poppins" w:cs="Poppins"/>
          <w:color w:val="0050C7"/>
          <w:kern w:val="0"/>
          <w:sz w:val="26"/>
          <w:szCs w:val="26"/>
          <w:lang w:eastAsia="es-US"/>
          <w14:ligatures w14:val="none"/>
        </w:rPr>
        <w:t>Fiebre.</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Es el aumento de la temperatura corporal que se manifiesta por distintas condiciones siendo una respuesta del organismo, por lo general, ante infecciones u otras causas</w:t>
      </w:r>
      <w:r w:rsidRPr="004F7942">
        <w:rPr>
          <w:rFonts w:ascii="Poppins" w:eastAsia="Times New Roman" w:hAnsi="Poppins" w:cs="Poppins"/>
          <w:color w:val="333333"/>
          <w:kern w:val="0"/>
          <w:sz w:val="26"/>
          <w:szCs w:val="26"/>
          <w:lang w:eastAsia="es-US"/>
          <w14:ligatures w14:val="none"/>
        </w:rPr>
        <w:t>.  </w:t>
      </w:r>
    </w:p>
    <w:p w14:paraId="588F9C56" w14:textId="77777777" w:rsidR="007379D6" w:rsidRDefault="004F7942" w:rsidP="004F7942">
      <w:pPr>
        <w:shd w:val="clear" w:color="auto" w:fill="FFFFFF"/>
        <w:spacing w:after="225" w:line="240" w:lineRule="auto"/>
        <w:jc w:val="both"/>
        <w:rPr>
          <w:rFonts w:ascii="Poppins" w:eastAsia="Times New Roman" w:hAnsi="Poppins" w:cs="Poppins"/>
          <w:color w:val="000000"/>
          <w:kern w:val="0"/>
          <w:sz w:val="26"/>
          <w:szCs w:val="26"/>
          <w:lang w:eastAsia="es-US"/>
          <w14:ligatures w14:val="none"/>
        </w:rPr>
      </w:pPr>
      <w:r w:rsidRPr="004F7942">
        <w:rPr>
          <w:rFonts w:ascii="Poppins" w:eastAsia="Times New Roman" w:hAnsi="Poppins" w:cs="Poppins"/>
          <w:color w:val="0050C7"/>
          <w:kern w:val="0"/>
          <w:sz w:val="26"/>
          <w:szCs w:val="26"/>
          <w:lang w:eastAsia="es-US"/>
          <w14:ligatures w14:val="none"/>
        </w:rPr>
        <w:t>FIV.</w:t>
      </w:r>
      <w:r w:rsidRPr="004F7942">
        <w:rPr>
          <w:rFonts w:ascii="Poppins" w:eastAsia="Times New Roman" w:hAnsi="Poppins" w:cs="Poppins"/>
          <w:color w:val="000000"/>
          <w:kern w:val="0"/>
          <w:sz w:val="26"/>
          <w:szCs w:val="26"/>
          <w:lang w:eastAsia="es-US"/>
          <w14:ligatures w14:val="none"/>
        </w:rPr>
        <w:t> (Fecundación In Vitro). Es una técnica de fecundación (unión del óvulo y el espermatozoide) asistida, efectuándose fuera del cuerpo de la madre. Tratamiento generalmente aplicado para casos de esterilidad o cuando otros métodos no han dado el resultado esperado.</w:t>
      </w:r>
    </w:p>
    <w:p w14:paraId="35975C20" w14:textId="6C501DAE"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lastRenderedPageBreak/>
        <w:t>Fórmula para lactante.</w:t>
      </w:r>
      <w:r w:rsidRPr="004F7942">
        <w:rPr>
          <w:rFonts w:ascii="Poppins" w:eastAsia="Times New Roman" w:hAnsi="Poppins" w:cs="Poppins"/>
          <w:color w:val="000000"/>
          <w:kern w:val="0"/>
          <w:sz w:val="26"/>
          <w:szCs w:val="26"/>
          <w:lang w:eastAsia="es-US"/>
          <w14:ligatures w14:val="none"/>
        </w:rPr>
        <w:t> Es una leche elaborada artificialmente, para bebés.</w:t>
      </w:r>
    </w:p>
    <w:p w14:paraId="0AB61789"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Fontanelas.</w:t>
      </w:r>
      <w:r w:rsidRPr="004F7942">
        <w:rPr>
          <w:rFonts w:ascii="Poppins" w:eastAsia="Times New Roman" w:hAnsi="Poppins" w:cs="Poppins"/>
          <w:color w:val="000000"/>
          <w:kern w:val="0"/>
          <w:sz w:val="26"/>
          <w:szCs w:val="26"/>
          <w:lang w:eastAsia="es-US"/>
          <w14:ligatures w14:val="none"/>
        </w:rPr>
        <w:t> Son separaciones (conocidas también como puntos blandos) que se observan en la cabeza del bebé, necesarias para el correcto desarrollo y crecimiento cerebral.</w:t>
      </w:r>
    </w:p>
    <w:p w14:paraId="4D9AEB59" w14:textId="4572D0FD"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FPP.</w:t>
      </w:r>
      <w:r w:rsidRPr="004F7942">
        <w:rPr>
          <w:rFonts w:ascii="Poppins" w:eastAsia="Times New Roman" w:hAnsi="Poppins" w:cs="Poppins"/>
          <w:color w:val="000000"/>
          <w:kern w:val="0"/>
          <w:sz w:val="26"/>
          <w:szCs w:val="26"/>
          <w:lang w:eastAsia="es-US"/>
          <w14:ligatures w14:val="none"/>
        </w:rPr>
        <w:t> Fecha probable de parto. Cálculo para determinar de acuerdo con la última menstruación la fecha aproximada del parto (estimación de edad gestacional).</w:t>
      </w:r>
      <w:r w:rsidRPr="004F7942">
        <w:rPr>
          <w:rFonts w:ascii="Poppins" w:eastAsia="Times New Roman" w:hAnsi="Poppins" w:cs="Poppins"/>
          <w:color w:val="333333"/>
          <w:kern w:val="0"/>
          <w:sz w:val="26"/>
          <w:szCs w:val="26"/>
          <w:lang w:eastAsia="es-US"/>
          <w14:ligatures w14:val="none"/>
        </w:rPr>
        <w:t> </w:t>
      </w:r>
    </w:p>
    <w:p w14:paraId="4B4396BD" w14:textId="0F18CCBB"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noProof/>
        </w:rPr>
        <w:drawing>
          <wp:anchor distT="0" distB="0" distL="114300" distR="114300" simplePos="0" relativeHeight="251655168" behindDoc="0" locked="0" layoutInCell="1" allowOverlap="1" wp14:anchorId="2E8B22EC" wp14:editId="159FCBDB">
            <wp:simplePos x="0" y="0"/>
            <wp:positionH relativeFrom="column">
              <wp:posOffset>15240</wp:posOffset>
            </wp:positionH>
            <wp:positionV relativeFrom="paragraph">
              <wp:posOffset>147955</wp:posOffset>
            </wp:positionV>
            <wp:extent cx="1295400" cy="1330960"/>
            <wp:effectExtent l="0" t="0" r="0" b="2540"/>
            <wp:wrapSquare wrapText="bothSides"/>
            <wp:docPr id="2042277642" name="Imagen 12" descr="glosario de mamas-mamas360-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losario de mamas-mamas360-G">
                      <a:hlinkClick r:id="rId6"/>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hyperlink r:id="rId16" w:history="1">
        <w:r w:rsidR="004F7942" w:rsidRPr="000937A8">
          <w:rPr>
            <w:rFonts w:ascii="Poppins" w:eastAsia="Times New Roman" w:hAnsi="Poppins" w:cs="Poppins"/>
            <w:color w:val="0050C7"/>
            <w:kern w:val="0"/>
            <w:sz w:val="26"/>
            <w:szCs w:val="26"/>
            <w:lang w:eastAsia="es-US"/>
            <w14:ligatures w14:val="none"/>
          </w:rPr>
          <w:t>Gemelos</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Bebés nacidos en el mismo parto.</w:t>
      </w:r>
    </w:p>
    <w:p w14:paraId="7AFAAF97"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Gestación.</w:t>
      </w:r>
      <w:r w:rsidRPr="004F7942">
        <w:rPr>
          <w:rFonts w:ascii="Poppins" w:eastAsia="Times New Roman" w:hAnsi="Poppins" w:cs="Poppins"/>
          <w:color w:val="000000"/>
          <w:kern w:val="0"/>
          <w:sz w:val="26"/>
          <w:szCs w:val="26"/>
          <w:lang w:eastAsia="es-US"/>
          <w14:ligatures w14:val="none"/>
        </w:rPr>
        <w:t> Es el período de cuarenta semanas de duración aproximadamente del embarazo y en el que se efectúa el desarrollo del embrión.</w:t>
      </w:r>
    </w:p>
    <w:p w14:paraId="7A119DB4" w14:textId="293AE89F"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Gatear.</w:t>
      </w:r>
      <w:r w:rsidRPr="004F7942">
        <w:rPr>
          <w:rFonts w:ascii="Poppins" w:eastAsia="Times New Roman" w:hAnsi="Poppins" w:cs="Poppins"/>
          <w:color w:val="000000"/>
          <w:kern w:val="0"/>
          <w:sz w:val="26"/>
          <w:szCs w:val="26"/>
          <w:lang w:eastAsia="es-US"/>
          <w14:ligatures w14:val="none"/>
        </w:rPr>
        <w:t> Es la manera de moverse o andar en posición sobre manos y rodillas que los bebés realizan a partir de los 7 a 9 meses. Este movimiento estimula y fortalece en ellos áreas sensoriales, físicas, cognitivas y cerebrales, ayudándolo a desarrollar su inteligencia cinestésica y psicomotriz.</w:t>
      </w:r>
    </w:p>
    <w:p w14:paraId="10DBEA05" w14:textId="19B754BF"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52096" behindDoc="0" locked="0" layoutInCell="1" allowOverlap="1" wp14:anchorId="3292DE82" wp14:editId="3E3725AC">
            <wp:simplePos x="0" y="0"/>
            <wp:positionH relativeFrom="column">
              <wp:posOffset>-3810</wp:posOffset>
            </wp:positionH>
            <wp:positionV relativeFrom="paragraph">
              <wp:posOffset>138430</wp:posOffset>
            </wp:positionV>
            <wp:extent cx="1295400" cy="1330960"/>
            <wp:effectExtent l="0" t="0" r="0" b="0"/>
            <wp:wrapSquare wrapText="bothSides"/>
            <wp:docPr id="403935949" name="Imagen 11" descr="glosario de mamas-mamas360-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losario de mamas-mamas360-H">
                      <a:hlinkClick r:id="rId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5400" cy="1330960"/>
                    </a:xfrm>
                    <a:prstGeom prst="rect">
                      <a:avLst/>
                    </a:prstGeom>
                    <a:noFill/>
                    <a:ln>
                      <a:noFill/>
                    </a:ln>
                  </pic:spPr>
                </pic:pic>
              </a:graphicData>
            </a:graphic>
          </wp:anchor>
        </w:drawing>
      </w:r>
      <w:r w:rsidRPr="004F7942">
        <w:rPr>
          <w:rFonts w:ascii="Poppins" w:eastAsia="Times New Roman" w:hAnsi="Poppins" w:cs="Poppins"/>
          <w:color w:val="0050C7"/>
          <w:kern w:val="0"/>
          <w:sz w:val="26"/>
          <w:szCs w:val="26"/>
          <w:lang w:eastAsia="es-US"/>
          <w14:ligatures w14:val="none"/>
        </w:rPr>
        <w:t>Hidrocefalia.</w:t>
      </w:r>
      <w:r w:rsidRPr="004F7942">
        <w:rPr>
          <w:rFonts w:ascii="Poppins" w:eastAsia="Times New Roman" w:hAnsi="Poppins" w:cs="Poppins"/>
          <w:color w:val="000000"/>
          <w:kern w:val="0"/>
          <w:sz w:val="26"/>
          <w:szCs w:val="26"/>
          <w:lang w:eastAsia="es-US"/>
          <w14:ligatures w14:val="none"/>
        </w:rPr>
        <w:t> Afección que se caracteriza por la acumulación del líquido cefalorraquídeo (LCR) en el cerebro, teniendo como consecuencia la dilatación anormal de los espacios craneales y ocasionando una presión perjudicial en los tejidos cerebrales.</w:t>
      </w:r>
    </w:p>
    <w:p w14:paraId="5FAD7D62"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Hipo.</w:t>
      </w:r>
      <w:r w:rsidRPr="004F7942">
        <w:rPr>
          <w:rFonts w:ascii="Poppins" w:eastAsia="Times New Roman" w:hAnsi="Poppins" w:cs="Poppins"/>
          <w:color w:val="000000"/>
          <w:kern w:val="0"/>
          <w:sz w:val="26"/>
          <w:szCs w:val="26"/>
          <w:lang w:eastAsia="es-US"/>
          <w14:ligatures w14:val="none"/>
        </w:rPr>
        <w:t> Es un movimiento involuntario que aparece repentinamente, siendo espasmos repetitivos que realiza el diafragma provocando una inspiración de frecuencia variable.</w:t>
      </w:r>
    </w:p>
    <w:p w14:paraId="1DB001F4"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 xml:space="preserve">Es muy común en los recién nacidos hasta un año, y se manifiesta porque comen y beben rápidamente. Para evitarlo, se sugiere </w:t>
      </w:r>
      <w:r w:rsidRPr="004F7942">
        <w:rPr>
          <w:rFonts w:ascii="Poppins" w:eastAsia="Times New Roman" w:hAnsi="Poppins" w:cs="Poppins"/>
          <w:color w:val="000000"/>
          <w:kern w:val="0"/>
          <w:sz w:val="26"/>
          <w:szCs w:val="26"/>
          <w:lang w:eastAsia="es-US"/>
          <w14:ligatures w14:val="none"/>
        </w:rPr>
        <w:lastRenderedPageBreak/>
        <w:t>interrumpir de forma breve la alimentación, además, de hacerlo en un lugar relajado y tranquilo. </w:t>
      </w:r>
    </w:p>
    <w:p w14:paraId="0447AFF5"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Hipoalergénico.</w:t>
      </w:r>
      <w:r w:rsidRPr="004F7942">
        <w:rPr>
          <w:rFonts w:ascii="Poppins" w:eastAsia="Times New Roman" w:hAnsi="Poppins" w:cs="Poppins"/>
          <w:color w:val="000000"/>
          <w:kern w:val="0"/>
          <w:sz w:val="26"/>
          <w:szCs w:val="26"/>
          <w:lang w:eastAsia="es-US"/>
          <w14:ligatures w14:val="none"/>
        </w:rPr>
        <w:t> Es una particularidad y condición presentada en sustancias y materiales que tienen un bajo o nulo riesgo de provocar alguna reacción alérgica. </w:t>
      </w:r>
    </w:p>
    <w:p w14:paraId="4D35F3F7"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Hiperémesis gravídica.</w:t>
      </w:r>
      <w:r w:rsidRPr="004F7942">
        <w:rPr>
          <w:rFonts w:ascii="Poppins" w:eastAsia="Times New Roman" w:hAnsi="Poppins" w:cs="Poppins"/>
          <w:color w:val="000000"/>
          <w:kern w:val="0"/>
          <w:sz w:val="26"/>
          <w:szCs w:val="26"/>
          <w:lang w:eastAsia="es-US"/>
          <w14:ligatures w14:val="none"/>
        </w:rPr>
        <w:t> Es una condición severa de náuseas y vómitos que se presenta en la gravidez. Puede evolucionar manifestando deshidratación, pérdida de peso, alteraciones metabólicas y electrolíticas. Suele aparecer entre las 5 semanas y las 20, aproximadamente</w:t>
      </w:r>
      <w:r w:rsidRPr="004F7942">
        <w:rPr>
          <w:rFonts w:ascii="Poppins" w:eastAsia="Times New Roman" w:hAnsi="Poppins" w:cs="Poppins"/>
          <w:color w:val="333333"/>
          <w:kern w:val="0"/>
          <w:sz w:val="26"/>
          <w:szCs w:val="26"/>
          <w:lang w:eastAsia="es-US"/>
          <w14:ligatures w14:val="none"/>
        </w:rPr>
        <w:t>.</w:t>
      </w:r>
    </w:p>
    <w:p w14:paraId="3BE5F3F4" w14:textId="77777777" w:rsidR="007379D6" w:rsidRDefault="004F7942" w:rsidP="000937A8">
      <w:pPr>
        <w:shd w:val="clear" w:color="auto" w:fill="FFFFFF"/>
        <w:spacing w:after="225" w:line="240" w:lineRule="auto"/>
        <w:jc w:val="both"/>
        <w:rPr>
          <w:rFonts w:ascii="Poppins" w:eastAsia="Times New Roman" w:hAnsi="Poppins" w:cs="Poppins"/>
          <w:color w:val="000000"/>
          <w:kern w:val="0"/>
          <w:sz w:val="26"/>
          <w:szCs w:val="26"/>
          <w:lang w:eastAsia="es-US"/>
          <w14:ligatures w14:val="none"/>
        </w:rPr>
      </w:pPr>
      <w:r w:rsidRPr="004F7942">
        <w:rPr>
          <w:rFonts w:ascii="Poppins" w:eastAsia="Times New Roman" w:hAnsi="Poppins" w:cs="Poppins"/>
          <w:color w:val="0050C7"/>
          <w:kern w:val="0"/>
          <w:sz w:val="26"/>
          <w:szCs w:val="26"/>
          <w:lang w:eastAsia="es-US"/>
          <w14:ligatures w14:val="none"/>
        </w:rPr>
        <w:t>Histerectomía.</w:t>
      </w:r>
      <w:r w:rsidRPr="004F7942">
        <w:rPr>
          <w:rFonts w:ascii="Poppins" w:eastAsia="Times New Roman" w:hAnsi="Poppins" w:cs="Poppins"/>
          <w:color w:val="000000"/>
          <w:kern w:val="0"/>
          <w:sz w:val="26"/>
          <w:szCs w:val="26"/>
          <w:lang w:eastAsia="es-US"/>
          <w14:ligatures w14:val="none"/>
        </w:rPr>
        <w:t> Es una intervención quirúrgica que consiste en la extirpación del útero. Esta operación tiene como consecuencia que la mujer ya no podrá quedarse embarazada, ya que el útero es el órgano donde se desarrolla el bebé durante el embarazo. Existen diferentes tipos de histerectomía, y el tipo recomendado dependerá de la condición médica con la que se esté tratando.</w:t>
      </w:r>
      <w:r w:rsidR="000937A8">
        <w:rPr>
          <w:rFonts w:ascii="Poppins" w:eastAsia="Times New Roman" w:hAnsi="Poppins" w:cs="Poppins"/>
          <w:color w:val="000000"/>
          <w:kern w:val="0"/>
          <w:sz w:val="26"/>
          <w:szCs w:val="26"/>
          <w:lang w:eastAsia="es-US"/>
          <w14:ligatures w14:val="none"/>
        </w:rPr>
        <w:t xml:space="preserve">  </w:t>
      </w:r>
    </w:p>
    <w:p w14:paraId="468D53AC" w14:textId="186D8076" w:rsidR="000937A8" w:rsidRDefault="004F7942" w:rsidP="000937A8">
      <w:pPr>
        <w:shd w:val="clear" w:color="auto" w:fill="FFFFFF"/>
        <w:spacing w:after="225" w:line="240" w:lineRule="auto"/>
        <w:jc w:val="both"/>
        <w:rPr>
          <w:rFonts w:ascii="Poppins" w:eastAsia="Times New Roman" w:hAnsi="Poppins" w:cs="Poppins"/>
          <w:color w:val="000000"/>
          <w:kern w:val="0"/>
          <w:sz w:val="26"/>
          <w:szCs w:val="26"/>
          <w:lang w:eastAsia="es-US"/>
          <w14:ligatures w14:val="none"/>
        </w:rPr>
      </w:pPr>
      <w:r w:rsidRPr="004F7942">
        <w:rPr>
          <w:rFonts w:ascii="Poppins" w:eastAsia="Times New Roman" w:hAnsi="Poppins" w:cs="Poppins"/>
          <w:color w:val="000000"/>
          <w:kern w:val="0"/>
          <w:sz w:val="26"/>
          <w:szCs w:val="26"/>
          <w:lang w:eastAsia="es-US"/>
          <w14:ligatures w14:val="none"/>
        </w:rPr>
        <w:t>Los tipos principales de histerectomía son:</w:t>
      </w:r>
    </w:p>
    <w:p w14:paraId="2232D956" w14:textId="36CFCFA4" w:rsidR="004F7942" w:rsidRPr="004F7942" w:rsidRDefault="004F7942" w:rsidP="007379D6">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 Histerectomía subtotal. Se extirpa solamente la parte superior del útero, manteniendo el cuello uterino.</w:t>
      </w:r>
    </w:p>
    <w:p w14:paraId="13C87D41" w14:textId="77777777" w:rsidR="004F7942" w:rsidRPr="004F7942" w:rsidRDefault="004F7942" w:rsidP="007379D6">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 Histerectomía total. Extirpación tanto del útero como del cuello uterino. Es el tipo más común de histerectomía.</w:t>
      </w:r>
    </w:p>
    <w:p w14:paraId="119CA407" w14:textId="77777777" w:rsidR="00E50A8B" w:rsidRDefault="004F7942" w:rsidP="007379D6">
      <w:pPr>
        <w:shd w:val="clear" w:color="auto" w:fill="FFFFFF"/>
        <w:spacing w:after="225" w:line="240" w:lineRule="auto"/>
        <w:jc w:val="both"/>
        <w:rPr>
          <w:rFonts w:ascii="Poppins" w:eastAsia="Times New Roman" w:hAnsi="Poppins" w:cs="Poppins"/>
          <w:color w:val="000000"/>
          <w:kern w:val="0"/>
          <w:sz w:val="26"/>
          <w:szCs w:val="26"/>
          <w:lang w:eastAsia="es-US"/>
          <w14:ligatures w14:val="none"/>
        </w:rPr>
      </w:pPr>
      <w:r w:rsidRPr="004F7942">
        <w:rPr>
          <w:rFonts w:ascii="Poppins" w:eastAsia="Times New Roman" w:hAnsi="Poppins" w:cs="Poppins"/>
          <w:color w:val="000000"/>
          <w:kern w:val="0"/>
          <w:sz w:val="26"/>
          <w:szCs w:val="26"/>
          <w:lang w:eastAsia="es-US"/>
          <w14:ligatures w14:val="none"/>
        </w:rPr>
        <w:t>• Histerectomía radical. Se extirpa el útero, el tejido circundante, las trompas de Falopio, los ovarios, los ganglios linfáticos, el tejido graso y una sección de la vagina. Este tipo se realiza generalmente en casos de cáncer.</w:t>
      </w:r>
    </w:p>
    <w:p w14:paraId="097AB15C" w14:textId="1A462F98"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lastRenderedPageBreak/>
        <w:drawing>
          <wp:anchor distT="0" distB="0" distL="114300" distR="114300" simplePos="0" relativeHeight="251656192" behindDoc="0" locked="0" layoutInCell="1" allowOverlap="1" wp14:anchorId="476EEE54" wp14:editId="2BC186E4">
            <wp:simplePos x="0" y="0"/>
            <wp:positionH relativeFrom="column">
              <wp:posOffset>34290</wp:posOffset>
            </wp:positionH>
            <wp:positionV relativeFrom="paragraph">
              <wp:posOffset>5080</wp:posOffset>
            </wp:positionV>
            <wp:extent cx="1295400" cy="1569720"/>
            <wp:effectExtent l="0" t="0" r="0" b="0"/>
            <wp:wrapSquare wrapText="bothSides"/>
            <wp:docPr id="1480611467" name="Imagen 10" descr="glosario de mamas-mamas360-I">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losario de mamas-mamas360-I">
                      <a:hlinkClick r:id="rId6"/>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5400" cy="156972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Ictericia.</w:t>
      </w:r>
      <w:r w:rsidR="004F7942" w:rsidRPr="004F7942">
        <w:rPr>
          <w:rFonts w:ascii="Poppins" w:eastAsia="Times New Roman" w:hAnsi="Poppins" w:cs="Poppins"/>
          <w:color w:val="000000"/>
          <w:kern w:val="0"/>
          <w:sz w:val="26"/>
          <w:szCs w:val="26"/>
          <w:lang w:eastAsia="es-US"/>
          <w14:ligatures w14:val="none"/>
        </w:rPr>
        <w:t> Condición por aumento de la bilirrubina en sangre. Se presentan en los recién nacidos entre 2 a 3 días luego de nacer. Caracterizada porque la piel del bebé se torna amarilla, así como, la esclerótica (lo blanco de los ojos) y mucosas.</w:t>
      </w:r>
    </w:p>
    <w:p w14:paraId="42F2DB95"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Existen dos tipos: fisiológica y patológica. Los recién nacidos presentan la fisiológica. De ella hay dos clases: por lactancia (primeros días de vida), por la leche materna (aparece después del séptimo día de vida).</w:t>
      </w:r>
    </w:p>
    <w:p w14:paraId="3B37AD64" w14:textId="77777777" w:rsidR="00E50A8B" w:rsidRDefault="004F7942" w:rsidP="004F7942">
      <w:pPr>
        <w:shd w:val="clear" w:color="auto" w:fill="FFFFFF"/>
        <w:spacing w:after="225" w:line="240" w:lineRule="auto"/>
        <w:jc w:val="both"/>
        <w:rPr>
          <w:rFonts w:ascii="Poppins" w:eastAsia="Times New Roman" w:hAnsi="Poppins" w:cs="Poppins"/>
          <w:color w:val="000000"/>
          <w:kern w:val="0"/>
          <w:sz w:val="26"/>
          <w:szCs w:val="26"/>
          <w:lang w:eastAsia="es-US"/>
          <w14:ligatures w14:val="none"/>
        </w:rPr>
      </w:pPr>
      <w:r w:rsidRPr="004F7942">
        <w:rPr>
          <w:rFonts w:ascii="Poppins" w:eastAsia="Times New Roman" w:hAnsi="Poppins" w:cs="Poppins"/>
          <w:color w:val="0050C7"/>
          <w:kern w:val="0"/>
          <w:sz w:val="26"/>
          <w:szCs w:val="26"/>
          <w:lang w:eastAsia="es-US"/>
          <w14:ligatures w14:val="none"/>
        </w:rPr>
        <w:t>Infertilidad.</w:t>
      </w:r>
      <w:r w:rsidRPr="004F7942">
        <w:rPr>
          <w:rFonts w:ascii="Poppins" w:eastAsia="Times New Roman" w:hAnsi="Poppins" w:cs="Poppins"/>
          <w:color w:val="000000"/>
          <w:kern w:val="0"/>
          <w:sz w:val="26"/>
          <w:szCs w:val="26"/>
          <w:lang w:eastAsia="es-US"/>
          <w14:ligatures w14:val="none"/>
        </w:rPr>
        <w:t> La infertilidad femenina es una condición que puede afectar un tercio de todos los casos de infertilidad que se presentan. Las causas más comunes son: problemas de ovulación, daños en los órganos reproductores, desbalance hormonal, uso de drogas (alcohol, tabaco, estupefacientes), exceso de peso, estrés, entre otros.</w:t>
      </w:r>
    </w:p>
    <w:p w14:paraId="0EC57E41" w14:textId="2165032E"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65408" behindDoc="0" locked="0" layoutInCell="1" allowOverlap="1" wp14:anchorId="05B9E2D6" wp14:editId="1739618F">
            <wp:simplePos x="0" y="0"/>
            <wp:positionH relativeFrom="margin">
              <wp:align>left</wp:align>
            </wp:positionH>
            <wp:positionV relativeFrom="paragraph">
              <wp:posOffset>147955</wp:posOffset>
            </wp:positionV>
            <wp:extent cx="1351280" cy="1346200"/>
            <wp:effectExtent l="0" t="0" r="1270" b="6350"/>
            <wp:wrapSquare wrapText="bothSides"/>
            <wp:docPr id="1534942976" name="Imagen 9" descr="glosario de mamas-mamas360-K">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losario de mamas-mamas360-K">
                      <a:hlinkClick r:id="rId6"/>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1280" cy="134620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Kilogramo </w:t>
      </w:r>
      <w:r w:rsidR="004F7942" w:rsidRPr="004F7942">
        <w:rPr>
          <w:rFonts w:ascii="Poppins" w:eastAsia="Times New Roman" w:hAnsi="Poppins" w:cs="Poppins"/>
          <w:color w:val="000000"/>
          <w:kern w:val="0"/>
          <w:sz w:val="26"/>
          <w:szCs w:val="26"/>
          <w:lang w:eastAsia="es-US"/>
          <w14:ligatures w14:val="none"/>
        </w:rPr>
        <w:t>(kg). Medida y unidad básica de masa. El aumento del peso infantil va de acuerdo con la edad y talla. En los recién nacidos pueden encontrarse entre 2,5 a 4 kilos por debajo o por encima. En estos casos, requieren de cuidados especiales. Sin embargo, el peso promedio se encuentra entre los 3 a 3,5 kilos. </w:t>
      </w:r>
    </w:p>
    <w:p w14:paraId="498948C6" w14:textId="0651E99A"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noProof/>
          <w:color w:val="0088CC"/>
          <w:kern w:val="0"/>
          <w:sz w:val="26"/>
          <w:szCs w:val="26"/>
          <w:lang w:eastAsia="es-US"/>
          <w14:ligatures w14:val="none"/>
        </w:rPr>
        <w:drawing>
          <wp:anchor distT="0" distB="0" distL="114300" distR="114300" simplePos="0" relativeHeight="251664384" behindDoc="0" locked="0" layoutInCell="1" allowOverlap="1" wp14:anchorId="473FE8CF" wp14:editId="6179F39B">
            <wp:simplePos x="0" y="0"/>
            <wp:positionH relativeFrom="column">
              <wp:posOffset>15240</wp:posOffset>
            </wp:positionH>
            <wp:positionV relativeFrom="paragraph">
              <wp:posOffset>116205</wp:posOffset>
            </wp:positionV>
            <wp:extent cx="1351280" cy="1346200"/>
            <wp:effectExtent l="0" t="0" r="1270" b="6350"/>
            <wp:wrapSquare wrapText="bothSides"/>
            <wp:docPr id="1221982234" name="Imagen 8" descr="glosario de mamas-mamas360-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sario de mamas-mamas360-L">
                      <a:hlinkClick r:id="rId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1280" cy="1346200"/>
                    </a:xfrm>
                    <a:prstGeom prst="rect">
                      <a:avLst/>
                    </a:prstGeom>
                    <a:noFill/>
                    <a:ln>
                      <a:noFill/>
                    </a:ln>
                  </pic:spPr>
                </pic:pic>
              </a:graphicData>
            </a:graphic>
          </wp:anchor>
        </w:drawing>
      </w:r>
      <w:hyperlink r:id="rId21" w:history="1">
        <w:r w:rsidR="004F7942" w:rsidRPr="000937A8">
          <w:rPr>
            <w:rFonts w:ascii="Poppins" w:eastAsia="Times New Roman" w:hAnsi="Poppins" w:cs="Poppins"/>
            <w:color w:val="0050C7"/>
            <w:kern w:val="0"/>
            <w:sz w:val="26"/>
            <w:szCs w:val="26"/>
            <w:lang w:eastAsia="es-US"/>
            <w14:ligatures w14:val="none"/>
          </w:rPr>
          <w:t>Lactancia Materna</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Es la acción de alimentarse con leche producida por el seno materno. Actualmente no se tiene un tiempo específico para la lactancia en los humanos, de tal forma que es una decisión de la madre y el pequeño. La Organización Mundial de la Salud (OMS) recomienda que sea hasta un mínimo de dos años.</w:t>
      </w:r>
    </w:p>
    <w:p w14:paraId="32B9A082"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lastRenderedPageBreak/>
        <w:t>Lactancia en tándem.</w:t>
      </w:r>
      <w:r w:rsidRPr="004F7942">
        <w:rPr>
          <w:rFonts w:ascii="Poppins" w:eastAsia="Times New Roman" w:hAnsi="Poppins" w:cs="Poppins"/>
          <w:color w:val="000000"/>
          <w:kern w:val="0"/>
          <w:sz w:val="26"/>
          <w:szCs w:val="26"/>
          <w:lang w:eastAsia="es-US"/>
          <w14:ligatures w14:val="none"/>
        </w:rPr>
        <w:t> Este tipo de lactancia sucede cuando una mujer amamanta a su hijo y queda de nuevo embarazada y no interrumpe la lactancia. Una vez que nace el otro bebé, continúa amamantando conjunta o separadamente a ambos.</w:t>
      </w:r>
    </w:p>
    <w:p w14:paraId="164F6722"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Leche Materna.</w:t>
      </w:r>
      <w:r w:rsidRPr="004F7942">
        <w:rPr>
          <w:rFonts w:ascii="Poppins" w:eastAsia="Times New Roman" w:hAnsi="Poppins" w:cs="Poppins"/>
          <w:color w:val="000000"/>
          <w:kern w:val="0"/>
          <w:sz w:val="26"/>
          <w:szCs w:val="26"/>
          <w:lang w:eastAsia="es-US"/>
          <w14:ligatures w14:val="none"/>
        </w:rPr>
        <w:t> Es la sustancia exclusiva, producida y segregada por la madre para alimentar al recién nacido. Posee altos nutrientes para el correcto desarrollo y crecimiento del bebé; ningún alimento podrá sustituirla.</w:t>
      </w:r>
    </w:p>
    <w:p w14:paraId="7F3436E6"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Líquido amniótico.</w:t>
      </w:r>
      <w:r w:rsidRPr="004F7942">
        <w:rPr>
          <w:rFonts w:ascii="Poppins" w:eastAsia="Times New Roman" w:hAnsi="Poppins" w:cs="Poppins"/>
          <w:color w:val="000000"/>
          <w:kern w:val="0"/>
          <w:sz w:val="26"/>
          <w:szCs w:val="26"/>
          <w:lang w:eastAsia="es-US"/>
          <w14:ligatures w14:val="none"/>
        </w:rPr>
        <w:t> Es un fluido que se encuentra dentro del saco amniótico. Su función es la de rodear y proteger al embrión y posteriormente al feto durante su desarrollo en toda la gravidez, logrando que el bebé en crecimiento pueda moverse y ajustarse al cuerpo de la madre. Contiene complementos nutricionales como proteínas, lípidos, carbohidratos, entre otros. Ya en la última etapa del embarazo tiene orina fetal.</w:t>
      </w:r>
    </w:p>
    <w:p w14:paraId="3CC0874B" w14:textId="6ABA18AB"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Llanto.</w:t>
      </w:r>
      <w:r w:rsidRPr="004F7942">
        <w:rPr>
          <w:rFonts w:ascii="Poppins" w:eastAsia="Times New Roman" w:hAnsi="Poppins" w:cs="Poppins"/>
          <w:color w:val="000000"/>
          <w:kern w:val="0"/>
          <w:sz w:val="26"/>
          <w:szCs w:val="26"/>
          <w:lang w:eastAsia="es-US"/>
          <w14:ligatures w14:val="none"/>
        </w:rPr>
        <w:t> Expresión a través de lágrimas del ser humano manifestada como consecuencia de sentimientos de tristeza, alegría, miedo. dolor, etc. </w:t>
      </w:r>
      <w:r w:rsidRPr="004F7942">
        <w:rPr>
          <w:rFonts w:ascii="Poppins" w:eastAsia="Times New Roman" w:hAnsi="Poppins" w:cs="Poppins"/>
          <w:b/>
          <w:bCs/>
          <w:color w:val="FFFFFF"/>
          <w:kern w:val="0"/>
          <w:sz w:val="26"/>
          <w:szCs w:val="26"/>
          <w:lang w:eastAsia="es-US"/>
          <w14:ligatures w14:val="none"/>
        </w:rPr>
        <w:t>De la M a la N</w:t>
      </w:r>
    </w:p>
    <w:p w14:paraId="156B9F0A" w14:textId="06CD7654"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57216" behindDoc="0" locked="0" layoutInCell="1" allowOverlap="1" wp14:anchorId="79D32875" wp14:editId="13413901">
            <wp:simplePos x="0" y="0"/>
            <wp:positionH relativeFrom="margin">
              <wp:align>left</wp:align>
            </wp:positionH>
            <wp:positionV relativeFrom="paragraph">
              <wp:posOffset>5080</wp:posOffset>
            </wp:positionV>
            <wp:extent cx="1361440" cy="1346200"/>
            <wp:effectExtent l="0" t="0" r="0" b="6350"/>
            <wp:wrapSquare wrapText="bothSides"/>
            <wp:docPr id="1339663609" name="Imagen 7" descr="glosario de mamas-mamas360-M">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losario de mamas-mamas360-M">
                      <a:hlinkClick r:id="rId6"/>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proofErr w:type="spellStart"/>
      <w:r w:rsidR="004F7942" w:rsidRPr="004F7942">
        <w:rPr>
          <w:rFonts w:ascii="Poppins" w:eastAsia="Times New Roman" w:hAnsi="Poppins" w:cs="Poppins"/>
          <w:color w:val="0050C7"/>
          <w:kern w:val="0"/>
          <w:sz w:val="26"/>
          <w:szCs w:val="26"/>
          <w:lang w:eastAsia="es-US"/>
          <w14:ligatures w14:val="none"/>
        </w:rPr>
        <w:t>Madreañosa</w:t>
      </w:r>
      <w:proofErr w:type="spellEnd"/>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Es la mujer embarazada que supera los 35 años de edad. En este sentido, podría presentar riesgos tanto para ella como para el futuro bebé, de allí que los médicos lo denominan “embarazo de alto riesgo”.</w:t>
      </w:r>
    </w:p>
    <w:p w14:paraId="5CC0FA61"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Madre Primeriza.</w:t>
      </w:r>
      <w:r w:rsidRPr="004F7942">
        <w:rPr>
          <w:rFonts w:ascii="Poppins" w:eastAsia="Times New Roman" w:hAnsi="Poppins" w:cs="Poppins"/>
          <w:color w:val="000000"/>
          <w:kern w:val="0"/>
          <w:sz w:val="26"/>
          <w:szCs w:val="26"/>
          <w:lang w:eastAsia="es-US"/>
          <w14:ligatures w14:val="none"/>
        </w:rPr>
        <w:t> Es aquella mujer que se encuentra en su primer embarazo, independientemente de su edad. Si es muy joven, menor de 18 años de edad o entrada en años, mayor de 35, se le denomina “embarazo de alto riesgo”.</w:t>
      </w:r>
    </w:p>
    <w:p w14:paraId="72523A78" w14:textId="51B93441"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379D6">
        <w:rPr>
          <w:rFonts w:ascii="Poppins" w:eastAsia="Times New Roman" w:hAnsi="Poppins" w:cs="Poppins"/>
          <w:color w:val="0050C7"/>
          <w:kern w:val="0"/>
          <w:sz w:val="26"/>
          <w:szCs w:val="26"/>
          <w:lang w:eastAsia="es-US"/>
          <w14:ligatures w14:val="none"/>
        </w:rPr>
        <w:t>Madrina.</w:t>
      </w:r>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Es una figura que representa tanto para la madre como para el bebé una </w:t>
      </w:r>
      <w:r w:rsidRPr="007379D6">
        <w:rPr>
          <w:rFonts w:ascii="Poppins" w:eastAsia="Times New Roman" w:hAnsi="Poppins" w:cs="Poppins"/>
          <w:kern w:val="0"/>
          <w:sz w:val="26"/>
          <w:szCs w:val="26"/>
          <w:lang w:eastAsia="es-US"/>
          <w14:ligatures w14:val="none"/>
        </w:rPr>
        <w:t>segunda mamá. </w:t>
      </w:r>
      <w:r w:rsidRPr="004F7942">
        <w:rPr>
          <w:rFonts w:ascii="Poppins" w:eastAsia="Times New Roman" w:hAnsi="Poppins" w:cs="Poppins"/>
          <w:color w:val="000000"/>
          <w:kern w:val="0"/>
          <w:sz w:val="26"/>
          <w:szCs w:val="26"/>
          <w:lang w:eastAsia="es-US"/>
          <w14:ligatures w14:val="none"/>
        </w:rPr>
        <w:t xml:space="preserve">Este es un papel muy importante </w:t>
      </w:r>
      <w:r w:rsidRPr="004F7942">
        <w:rPr>
          <w:rFonts w:ascii="Poppins" w:eastAsia="Times New Roman" w:hAnsi="Poppins" w:cs="Poppins"/>
          <w:color w:val="000000"/>
          <w:kern w:val="0"/>
          <w:sz w:val="26"/>
          <w:szCs w:val="26"/>
          <w:lang w:eastAsia="es-US"/>
          <w14:ligatures w14:val="none"/>
        </w:rPr>
        <w:lastRenderedPageBreak/>
        <w:t>dentro de la familia, al formar parte fundamental en el apoyo y desarrollo del niño.</w:t>
      </w:r>
    </w:p>
    <w:p w14:paraId="4B49C5DB" w14:textId="4519D708"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Mal Comportamiento</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la conducta o grupo de acción negativa como </w:t>
      </w:r>
      <w:r w:rsidRPr="000937A8">
        <w:rPr>
          <w:rFonts w:ascii="Poppins" w:eastAsia="Times New Roman" w:hAnsi="Poppins" w:cs="Poppins"/>
          <w:kern w:val="0"/>
          <w:sz w:val="26"/>
          <w:szCs w:val="26"/>
          <w:lang w:eastAsia="es-US"/>
          <w14:ligatures w14:val="none"/>
        </w:rPr>
        <w:t>rabietas</w:t>
      </w:r>
      <w:r w:rsidRPr="004F7942">
        <w:rPr>
          <w:rFonts w:ascii="Poppins" w:eastAsia="Times New Roman" w:hAnsi="Poppins" w:cs="Poppins"/>
          <w:color w:val="000000"/>
          <w:kern w:val="0"/>
          <w:sz w:val="26"/>
          <w:szCs w:val="26"/>
          <w:lang w:eastAsia="es-US"/>
          <w14:ligatures w14:val="none"/>
        </w:rPr>
        <w:t> y rebeldía que presentan los niños en determinado momento. Esto comienza a manifestarse, por lo general, cuando no desean hacer algo, como cuando quieren imponer su voluntad y capricho, que no sean satisfechos de inmediato.</w:t>
      </w:r>
    </w:p>
    <w:p w14:paraId="68383354"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Masajes infantiles.</w:t>
      </w:r>
      <w:r w:rsidRPr="004F7942">
        <w:rPr>
          <w:rFonts w:ascii="Poppins" w:eastAsia="Times New Roman" w:hAnsi="Poppins" w:cs="Poppins"/>
          <w:color w:val="000000"/>
          <w:kern w:val="0"/>
          <w:sz w:val="26"/>
          <w:szCs w:val="26"/>
          <w:lang w:eastAsia="es-US"/>
          <w14:ligatures w14:val="none"/>
        </w:rPr>
        <w:t> Es una técnica de contacto físico que favorece y estimula el crecimiento y desarrollo del bebé. Adicionalmente, los vincula y acerca de manera afectiva. Entre sus beneficios se encuentran: fortalecimiento del sistema inmune, calma los cólicos, potencia los sistemas neurológico y circulatorio, relaja y minimiza la ansiedad que pueda presentar el niño en distintas situaciones.</w:t>
      </w:r>
      <w:r w:rsidRPr="004F7942">
        <w:rPr>
          <w:rFonts w:ascii="Poppins" w:eastAsia="Times New Roman" w:hAnsi="Poppins" w:cs="Poppins"/>
          <w:color w:val="333333"/>
          <w:kern w:val="0"/>
          <w:sz w:val="26"/>
          <w:szCs w:val="26"/>
          <w:lang w:eastAsia="es-US"/>
          <w14:ligatures w14:val="none"/>
        </w:rPr>
        <w:t> </w:t>
      </w:r>
      <w:r w:rsidRPr="004F7942">
        <w:rPr>
          <w:rFonts w:ascii="Poppins" w:eastAsia="Times New Roman" w:hAnsi="Poppins" w:cs="Poppins"/>
          <w:color w:val="FFFFFF"/>
          <w:kern w:val="0"/>
          <w:sz w:val="26"/>
          <w:szCs w:val="26"/>
          <w:lang w:eastAsia="es-US"/>
          <w14:ligatures w14:val="none"/>
        </w:rPr>
        <w:t>Glosario de embarazo y maternidad</w:t>
      </w:r>
    </w:p>
    <w:p w14:paraId="4F161660"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Meconio.</w:t>
      </w:r>
      <w:r w:rsidRPr="004F7942">
        <w:rPr>
          <w:rFonts w:ascii="Poppins" w:eastAsia="Times New Roman" w:hAnsi="Poppins" w:cs="Poppins"/>
          <w:color w:val="000000"/>
          <w:kern w:val="0"/>
          <w:sz w:val="26"/>
          <w:szCs w:val="26"/>
          <w:lang w:eastAsia="es-US"/>
          <w14:ligatures w14:val="none"/>
        </w:rPr>
        <w:t> Es el primer excremento expulsado por el recién nacido. Presenta una viscosidad de color verdosa o negruzca. Estas primeras heces se forman en la gestación y son secreciones de células muertas, piel y otros componentes del hígado y estómago del bebé.</w:t>
      </w:r>
    </w:p>
    <w:p w14:paraId="1D653A31"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Melasma. </w:t>
      </w:r>
      <w:r w:rsidRPr="004F7942">
        <w:rPr>
          <w:rFonts w:ascii="Poppins" w:eastAsia="Times New Roman" w:hAnsi="Poppins" w:cs="Poppins"/>
          <w:color w:val="000000"/>
          <w:kern w:val="0"/>
          <w:sz w:val="26"/>
          <w:szCs w:val="26"/>
          <w:lang w:eastAsia="es-US"/>
          <w14:ligatures w14:val="none"/>
        </w:rPr>
        <w:t>Son manchas producidas en la piel por exceso de melanina, estas suelen aparecer en el embarazo y en las zonas expuestas al sol, por lo general, en el rostro. También se pueden generar por los anticonceptivos o tratamientos hormonales.</w:t>
      </w:r>
    </w:p>
    <w:p w14:paraId="0444DC54" w14:textId="41C32B10"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Menstruación Posparto.</w:t>
      </w:r>
      <w:r w:rsidRPr="004F7942">
        <w:rPr>
          <w:rFonts w:ascii="Poppins" w:eastAsia="Times New Roman" w:hAnsi="Poppins" w:cs="Poppins"/>
          <w:color w:val="000000"/>
          <w:kern w:val="0"/>
          <w:sz w:val="26"/>
          <w:szCs w:val="26"/>
          <w:lang w:eastAsia="es-US"/>
          <w14:ligatures w14:val="none"/>
        </w:rPr>
        <w:t> Es la primera regla luego del parto, suele ser abundante, sobre todo las 3 o 4 primeras menstruaciones, además de intermitentes. Posteriormente, volverá a su normalidad en cuanto a cantidad y regularidad periódica.</w:t>
      </w:r>
    </w:p>
    <w:p w14:paraId="60C527C1"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Microcefalia. </w:t>
      </w:r>
      <w:r w:rsidRPr="004F7942">
        <w:rPr>
          <w:rFonts w:ascii="Poppins" w:eastAsia="Times New Roman" w:hAnsi="Poppins" w:cs="Poppins"/>
          <w:color w:val="000000"/>
          <w:kern w:val="0"/>
          <w:sz w:val="26"/>
          <w:szCs w:val="26"/>
          <w:lang w:eastAsia="es-US"/>
          <w14:ligatures w14:val="none"/>
        </w:rPr>
        <w:t xml:space="preserve">Anomalía presentada con respecto al tamaño de la cabeza del bebé, donde se observa una circunferencia más </w:t>
      </w:r>
      <w:r w:rsidRPr="004F7942">
        <w:rPr>
          <w:rFonts w:ascii="Poppins" w:eastAsia="Times New Roman" w:hAnsi="Poppins" w:cs="Poppins"/>
          <w:color w:val="000000"/>
          <w:kern w:val="0"/>
          <w:sz w:val="26"/>
          <w:szCs w:val="26"/>
          <w:lang w:eastAsia="es-US"/>
          <w14:ligatures w14:val="none"/>
        </w:rPr>
        <w:lastRenderedPageBreak/>
        <w:t>pequeña que el promedio (según edad y sexo). Puede ser congénita o manifestarse en los primeros años de vida.</w:t>
      </w:r>
    </w:p>
    <w:p w14:paraId="0692FB85"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 xml:space="preserve">Este trastorno se encuentra relacionado con alteraciones cromosómicas. También se sospecha que puede ser producida por la enfermedad del </w:t>
      </w:r>
      <w:proofErr w:type="spellStart"/>
      <w:r w:rsidRPr="004F7942">
        <w:rPr>
          <w:rFonts w:ascii="Poppins" w:eastAsia="Times New Roman" w:hAnsi="Poppins" w:cs="Poppins"/>
          <w:color w:val="000000"/>
          <w:kern w:val="0"/>
          <w:sz w:val="26"/>
          <w:szCs w:val="26"/>
          <w:lang w:eastAsia="es-US"/>
          <w14:ligatures w14:val="none"/>
        </w:rPr>
        <w:t>Zica</w:t>
      </w:r>
      <w:proofErr w:type="spellEnd"/>
      <w:r w:rsidRPr="004F7942">
        <w:rPr>
          <w:rFonts w:ascii="Poppins" w:eastAsia="Times New Roman" w:hAnsi="Poppins" w:cs="Poppins"/>
          <w:color w:val="000000"/>
          <w:kern w:val="0"/>
          <w:sz w:val="26"/>
          <w:szCs w:val="26"/>
          <w:lang w:eastAsia="es-US"/>
          <w14:ligatures w14:val="none"/>
        </w:rPr>
        <w:t>. El niño por lo general sufre de retraso mental, enanismo, convulsiones, hiperactividad, cuadriplejía espástica, entre otras afecciones.</w:t>
      </w:r>
    </w:p>
    <w:p w14:paraId="1D6EBCF5" w14:textId="3D2DCEE2"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Mucosidad</w:t>
      </w:r>
      <w:r w:rsidRPr="004F7942">
        <w:rPr>
          <w:rFonts w:ascii="Poppins" w:eastAsia="Times New Roman" w:hAnsi="Poppins" w:cs="Poppins"/>
          <w:color w:val="000000"/>
          <w:kern w:val="0"/>
          <w:sz w:val="26"/>
          <w:szCs w:val="26"/>
          <w:lang w:eastAsia="es-US"/>
          <w14:ligatures w14:val="none"/>
        </w:rPr>
        <w:t> (moco). Son secreciones producidas por las células y membranas mucosas. De aspecto viscoso y pegajoso, funcionan como agentes protectores. Se originan por varios sistemas orgánicos como: el respiratorio, digestivo, reproductor, ocular, nasal y laríngea. Su función principal es evitar la deshidratación, manteniendo la humedad en las vías y áreas, por ejemplo, en los pulmones o la nariz</w:t>
      </w:r>
      <w:r w:rsidRPr="004F7942">
        <w:rPr>
          <w:rFonts w:ascii="Poppins" w:eastAsia="Times New Roman" w:hAnsi="Poppins" w:cs="Poppins"/>
          <w:color w:val="333333"/>
          <w:kern w:val="0"/>
          <w:sz w:val="26"/>
          <w:szCs w:val="26"/>
          <w:lang w:eastAsia="es-US"/>
          <w14:ligatures w14:val="none"/>
        </w:rPr>
        <w:t>.</w:t>
      </w:r>
      <w:r w:rsidRPr="004F7942">
        <w:rPr>
          <w:rFonts w:ascii="Poppins" w:eastAsia="Times New Roman" w:hAnsi="Poppins" w:cs="Poppins"/>
          <w:color w:val="FFFFFF"/>
          <w:kern w:val="0"/>
          <w:sz w:val="26"/>
          <w:szCs w:val="26"/>
          <w:lang w:eastAsia="es-US"/>
          <w14:ligatures w14:val="none"/>
        </w:rPr>
        <w:t> </w:t>
      </w:r>
    </w:p>
    <w:p w14:paraId="3C53D0EE" w14:textId="6B1FC74D"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379D6">
        <w:rPr>
          <w:rFonts w:ascii="Poppins" w:eastAsia="Times New Roman" w:hAnsi="Poppins" w:cs="Poppins"/>
          <w:noProof/>
          <w:color w:val="0088CC"/>
          <w:kern w:val="0"/>
          <w:sz w:val="26"/>
          <w:szCs w:val="26"/>
          <w:lang w:eastAsia="es-US"/>
          <w14:ligatures w14:val="none"/>
        </w:rPr>
        <w:drawing>
          <wp:anchor distT="0" distB="0" distL="114300" distR="114300" simplePos="0" relativeHeight="251658240" behindDoc="0" locked="0" layoutInCell="1" allowOverlap="1" wp14:anchorId="34C419D9" wp14:editId="577F8607">
            <wp:simplePos x="0" y="0"/>
            <wp:positionH relativeFrom="column">
              <wp:posOffset>-60960</wp:posOffset>
            </wp:positionH>
            <wp:positionV relativeFrom="paragraph">
              <wp:posOffset>119380</wp:posOffset>
            </wp:positionV>
            <wp:extent cx="1361440" cy="1346200"/>
            <wp:effectExtent l="0" t="0" r="0" b="6350"/>
            <wp:wrapSquare wrapText="bothSides"/>
            <wp:docPr id="1999132862" name="Imagen 6" descr="glosario de mamas-mamas360-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losario de mamas-mamas360-N">
                      <a:hlinkClick r:id="rId6"/>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hyperlink r:id="rId24" w:history="1">
        <w:r w:rsidR="004F7942" w:rsidRPr="007379D6">
          <w:rPr>
            <w:rFonts w:ascii="Poppins" w:eastAsia="Times New Roman" w:hAnsi="Poppins" w:cs="Poppins"/>
            <w:color w:val="0050C7"/>
            <w:kern w:val="0"/>
            <w:sz w:val="26"/>
            <w:szCs w:val="26"/>
            <w:lang w:eastAsia="es-US"/>
            <w14:ligatures w14:val="none"/>
          </w:rPr>
          <w:t>Nacimiento Múltiple</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Es la salida de dos o más bebés. Los embarazos múltiples se producen por el desarrollo de dos o más fetos en el útero. Se pueden dar de manera natural como por medio de la fertilización asistida. </w:t>
      </w:r>
    </w:p>
    <w:p w14:paraId="21FB7BBB" w14:textId="6A4ED8D4" w:rsidR="004F7942" w:rsidRPr="004F7942" w:rsidRDefault="004F7942" w:rsidP="007379D6">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379D6">
        <w:rPr>
          <w:rFonts w:ascii="Poppins" w:eastAsia="Times New Roman" w:hAnsi="Poppins" w:cs="Poppins"/>
          <w:color w:val="0050C7"/>
          <w:kern w:val="0"/>
          <w:sz w:val="26"/>
          <w:szCs w:val="26"/>
          <w:lang w:eastAsia="es-US"/>
          <w14:ligatures w14:val="none"/>
        </w:rPr>
        <w:t>Náuseas.</w:t>
      </w:r>
      <w:r w:rsidRPr="004F7942">
        <w:rPr>
          <w:rFonts w:ascii="Poppins" w:eastAsia="Times New Roman" w:hAnsi="Poppins" w:cs="Poppins"/>
          <w:color w:val="000000"/>
          <w:kern w:val="0"/>
          <w:sz w:val="26"/>
          <w:szCs w:val="26"/>
          <w:lang w:eastAsia="es-US"/>
          <w14:ligatures w14:val="none"/>
        </w:rPr>
        <w:t> Las fatigas gestacionales o matutinas son vómitos o sensación de asco producto de una alta liberación de hormonas que aumentan durante el embarazo, siendo uno de sus síntomas más comunes. Se presentan en el primer trimestre, llegando incluso a superar en algunos casos las 20 semanas.</w:t>
      </w:r>
    </w:p>
    <w:p w14:paraId="47C67F1D" w14:textId="46775042"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379D6">
        <w:rPr>
          <w:rFonts w:ascii="Poppins" w:eastAsia="Times New Roman" w:hAnsi="Poppins" w:cs="Poppins"/>
          <w:noProof/>
          <w:color w:val="0088CC"/>
          <w:kern w:val="0"/>
          <w:sz w:val="26"/>
          <w:szCs w:val="26"/>
          <w:lang w:eastAsia="es-US"/>
          <w14:ligatures w14:val="none"/>
        </w:rPr>
        <w:drawing>
          <wp:anchor distT="0" distB="0" distL="114300" distR="114300" simplePos="0" relativeHeight="251659264" behindDoc="0" locked="0" layoutInCell="1" allowOverlap="1" wp14:anchorId="622071B9" wp14:editId="6AB652DC">
            <wp:simplePos x="0" y="0"/>
            <wp:positionH relativeFrom="column">
              <wp:posOffset>-22860</wp:posOffset>
            </wp:positionH>
            <wp:positionV relativeFrom="paragraph">
              <wp:posOffset>-69215</wp:posOffset>
            </wp:positionV>
            <wp:extent cx="1361440" cy="1346200"/>
            <wp:effectExtent l="0" t="0" r="0" b="6350"/>
            <wp:wrapSquare wrapText="bothSides"/>
            <wp:docPr id="1782797670" name="Imagen 5" descr="glosario de mamas-mamas360-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losario de mamas-mamas360-O">
                      <a:hlinkClick r:id="rId6"/>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hyperlink r:id="rId26" w:history="1">
        <w:r w:rsidR="004F7942" w:rsidRPr="007379D6">
          <w:rPr>
            <w:rFonts w:ascii="Poppins" w:eastAsia="Times New Roman" w:hAnsi="Poppins" w:cs="Poppins"/>
            <w:color w:val="0050C7"/>
            <w:kern w:val="0"/>
            <w:sz w:val="26"/>
            <w:szCs w:val="26"/>
            <w:lang w:eastAsia="es-US"/>
            <w14:ligatures w14:val="none"/>
          </w:rPr>
          <w:t>Obesidad</w:t>
        </w:r>
        <w:r w:rsidR="007379D6">
          <w:rPr>
            <w:rFonts w:ascii="Poppins" w:eastAsia="Times New Roman" w:hAnsi="Poppins" w:cs="Poppins"/>
            <w:color w:val="0050C7"/>
            <w:kern w:val="0"/>
            <w:sz w:val="26"/>
            <w:szCs w:val="26"/>
            <w:lang w:eastAsia="es-US"/>
            <w14:ligatures w14:val="none"/>
          </w:rPr>
          <w:t xml:space="preserve"> </w:t>
        </w:r>
        <w:r w:rsidR="004F7942" w:rsidRPr="007379D6">
          <w:rPr>
            <w:rFonts w:ascii="Poppins" w:eastAsia="Times New Roman" w:hAnsi="Poppins" w:cs="Poppins"/>
            <w:color w:val="0050C7"/>
            <w:kern w:val="0"/>
            <w:sz w:val="26"/>
            <w:szCs w:val="26"/>
            <w:lang w:eastAsia="es-US"/>
            <w14:ligatures w14:val="none"/>
          </w:rPr>
          <w:t>Infantil</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xml:space="preserve"> Esta condición es poco frecuente en los bebés antes de los primeros 6 meses y esto se debe específicamente al ser alimentados con leche materna o fórmula del lactante. Sin embargo, actualmente se están observando bebés con obesidad a partir de ese </w:t>
      </w:r>
      <w:r w:rsidR="004F7942" w:rsidRPr="004F7942">
        <w:rPr>
          <w:rFonts w:ascii="Poppins" w:eastAsia="Times New Roman" w:hAnsi="Poppins" w:cs="Poppins"/>
          <w:color w:val="000000"/>
          <w:kern w:val="0"/>
          <w:sz w:val="26"/>
          <w:szCs w:val="26"/>
          <w:lang w:eastAsia="es-US"/>
          <w14:ligatures w14:val="none"/>
        </w:rPr>
        <w:lastRenderedPageBreak/>
        <w:t>tiempo de vida. Derivada del inicio de la alimentación de semisólidos y sólidos (complementaria).</w:t>
      </w:r>
    </w:p>
    <w:p w14:paraId="25074EA2"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Es un problema de salud pública y se caracteriza por un exceso de peso y grasa corporal. Esta adiposidad puede afectar al organismo, manifestando enfermedades y patologías vinculadas al aumento.</w:t>
      </w:r>
    </w:p>
    <w:p w14:paraId="207D3B17" w14:textId="7DDAE2CE"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Ombligo</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una cicatriz o marca de nacimiento. Se encuentra ubicado en el abdomen, de forma redondeada y arrugada, que se crea al desprenderse el cordón umbilical del recién nacido. Por lo cual, su cuidado es importante en los 6 a 8 días de vida y hasta que sane y cicatrice por completo.</w:t>
      </w:r>
    </w:p>
    <w:p w14:paraId="7F50B439" w14:textId="066BB3C3"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Otitis.</w:t>
      </w:r>
      <w:r w:rsidRPr="004F7942">
        <w:rPr>
          <w:rFonts w:ascii="Poppins" w:eastAsia="Times New Roman" w:hAnsi="Poppins" w:cs="Poppins"/>
          <w:color w:val="000000"/>
          <w:kern w:val="0"/>
          <w:sz w:val="26"/>
          <w:szCs w:val="26"/>
          <w:lang w:eastAsia="es-US"/>
          <w14:ligatures w14:val="none"/>
        </w:rPr>
        <w:t> Se trata de una inflamación en los oídos que produce mucho dolor. Suele ser muy común en las etapas del crecimiento del bebé. En algunos casos se encuentra vinculada con el comienzo de alguna enfermedad infecciosa más grave (meningitis, encefalitis). Es importante, en cuanto se tenga sospecha de ella, consultar de inmediato al especialista.</w:t>
      </w:r>
    </w:p>
    <w:p w14:paraId="7B24F95F" w14:textId="4A2C0660"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Oxitocina.</w:t>
      </w:r>
      <w:r w:rsidRPr="004F7942">
        <w:rPr>
          <w:rFonts w:ascii="Poppins" w:eastAsia="Times New Roman" w:hAnsi="Poppins" w:cs="Poppins"/>
          <w:color w:val="000000"/>
          <w:kern w:val="0"/>
          <w:sz w:val="26"/>
          <w:szCs w:val="26"/>
          <w:lang w:eastAsia="es-US"/>
          <w14:ligatures w14:val="none"/>
        </w:rPr>
        <w:t> Es una hormona que es liberada en grandes cantidades en las mujeres que están embarazadas, facilitando las contracciones uterinas y la secreción de la leche materna.</w:t>
      </w:r>
    </w:p>
    <w:p w14:paraId="547FB097" w14:textId="2F6ED69D"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63360" behindDoc="0" locked="0" layoutInCell="1" allowOverlap="1" wp14:anchorId="11B7A286" wp14:editId="268D9181">
            <wp:simplePos x="0" y="0"/>
            <wp:positionH relativeFrom="column">
              <wp:posOffset>34290</wp:posOffset>
            </wp:positionH>
            <wp:positionV relativeFrom="paragraph">
              <wp:posOffset>157480</wp:posOffset>
            </wp:positionV>
            <wp:extent cx="1361440" cy="1346200"/>
            <wp:effectExtent l="0" t="0" r="0" b="6350"/>
            <wp:wrapSquare wrapText="bothSides"/>
            <wp:docPr id="153106068" name="Imagen 4" descr="glosario de mamas-mamas360-P">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losario de mamas-mamas360-P">
                      <a:hlinkClick r:id="rId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Pañalitis.</w:t>
      </w:r>
      <w:r w:rsidR="004F7942" w:rsidRPr="004F7942">
        <w:rPr>
          <w:rFonts w:ascii="Poppins" w:eastAsia="Times New Roman" w:hAnsi="Poppins" w:cs="Poppins"/>
          <w:color w:val="000000"/>
          <w:kern w:val="0"/>
          <w:sz w:val="26"/>
          <w:szCs w:val="26"/>
          <w:lang w:eastAsia="es-US"/>
          <w14:ligatures w14:val="none"/>
        </w:rPr>
        <w:t> Es una irritación de la piel provocada por el pañal. Es causada por el tiempo prolongado del uso del pañal sucio (orina o heces) o por no limpiar adecuadamente la zona, alterando el pH ácido de la piel.</w:t>
      </w:r>
    </w:p>
    <w:p w14:paraId="28B3FC33" w14:textId="311A3B93"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Para combatirla o evitarla es fundamental mantener el área limpia, seca y aplicar cremas lubricantes. En caso de que sea muy rojiza o tenga alguna inflamación o brote muy severo, limpie con agua tibia y cambio el pañal varias veces al día (entre 5 a 6 veces).</w:t>
      </w:r>
    </w:p>
    <w:p w14:paraId="1BDEF923" w14:textId="77777777" w:rsidR="004F7942" w:rsidRPr="004F7942" w:rsidRDefault="00000000"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hyperlink r:id="rId28" w:history="1">
        <w:r w:rsidR="004F7942" w:rsidRPr="004F7942">
          <w:rPr>
            <w:rFonts w:ascii="Poppins" w:eastAsia="Times New Roman" w:hAnsi="Poppins" w:cs="Poppins"/>
            <w:color w:val="0050C7"/>
            <w:kern w:val="0"/>
            <w:sz w:val="26"/>
            <w:szCs w:val="26"/>
            <w:u w:val="single"/>
            <w:lang w:eastAsia="es-US"/>
            <w14:ligatures w14:val="none"/>
          </w:rPr>
          <w:t>Parto</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Es el proceso culminante del embarazo necesario para el nacimiento del bebé. Existen diferentes tipos de parto: natural, vaginal, instrumental y por cesárea. Cada uno cuenta con sus adecuados procedimientos y asistencia médica requerida.</w:t>
      </w:r>
    </w:p>
    <w:p w14:paraId="54086790"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Parto respetuoso. </w:t>
      </w:r>
      <w:r w:rsidRPr="004F7942">
        <w:rPr>
          <w:rFonts w:ascii="Poppins" w:eastAsia="Times New Roman" w:hAnsi="Poppins" w:cs="Poppins"/>
          <w:color w:val="000000"/>
          <w:kern w:val="0"/>
          <w:sz w:val="26"/>
          <w:szCs w:val="26"/>
          <w:lang w:eastAsia="es-US"/>
          <w14:ligatures w14:val="none"/>
        </w:rPr>
        <w:t>Llamado también humanizado, es la atención dada durante el proceso del parto, privilegiando la voluntad de la madre, indicaciones personales y sus tiempos fisiológicos.</w:t>
      </w:r>
    </w:p>
    <w:p w14:paraId="6179F3D3"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Preeclampsia. </w:t>
      </w:r>
      <w:r w:rsidRPr="004F7942">
        <w:rPr>
          <w:rFonts w:ascii="Poppins" w:eastAsia="Times New Roman" w:hAnsi="Poppins" w:cs="Poppins"/>
          <w:color w:val="000000"/>
          <w:kern w:val="0"/>
          <w:sz w:val="26"/>
          <w:szCs w:val="26"/>
          <w:lang w:eastAsia="es-US"/>
          <w14:ligatures w14:val="none"/>
        </w:rPr>
        <w:t>Es una complicación grave dada en el embarazo y vinculada a una elevada presión arterial, proteína en la orina (proteinuria) y edemas en las extremidades que puede provocar una eclampsia. Es una de las mayores causas que ponen en peligro la vida de la madre y el feto. El tratamiento es un parto inducido o una cesárea. Incluso puede aparecer hasta seis semanas posparto. </w:t>
      </w:r>
    </w:p>
    <w:p w14:paraId="74D61891"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Pezón.</w:t>
      </w:r>
      <w:r w:rsidRPr="004F7942">
        <w:rPr>
          <w:rFonts w:ascii="Poppins" w:eastAsia="Times New Roman" w:hAnsi="Poppins" w:cs="Poppins"/>
          <w:color w:val="000000"/>
          <w:kern w:val="0"/>
          <w:sz w:val="26"/>
          <w:szCs w:val="26"/>
          <w:lang w:eastAsia="es-US"/>
          <w14:ligatures w14:val="none"/>
        </w:rPr>
        <w:t> Una de las zonas que más cambia es el pecho en el embarazo, por el amamantamiento suelen agrietarse y dolor. En el área del pezón se pueden observar varios cambios. Por ejemplo, la segunda areola se hace mucho más grande, aparecen en el seno venas (red venosa de Haller) para el aumento de leche materna.</w:t>
      </w:r>
      <w:r w:rsidRPr="004F7942">
        <w:rPr>
          <w:rFonts w:ascii="Poppins" w:eastAsia="Times New Roman" w:hAnsi="Poppins" w:cs="Poppins"/>
          <w:color w:val="333333"/>
          <w:kern w:val="0"/>
          <w:sz w:val="26"/>
          <w:szCs w:val="26"/>
          <w:lang w:eastAsia="es-US"/>
          <w14:ligatures w14:val="none"/>
        </w:rPr>
        <w:t> </w:t>
      </w:r>
      <w:r w:rsidRPr="004F7942">
        <w:rPr>
          <w:rFonts w:ascii="Poppins" w:eastAsia="Times New Roman" w:hAnsi="Poppins" w:cs="Poppins"/>
          <w:color w:val="FFFFFF"/>
          <w:kern w:val="0"/>
          <w:sz w:val="26"/>
          <w:szCs w:val="26"/>
          <w:lang w:eastAsia="es-US"/>
          <w14:ligatures w14:val="none"/>
        </w:rPr>
        <w:t>Glosario de embarazo y maternidad.</w:t>
      </w:r>
    </w:p>
    <w:p w14:paraId="5338C7E6" w14:textId="4885B22F"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Para evitar molestias, lo importante es hidratarlos, tener buena higiene y aplicar una buena técnica para dar de mamar, son claves para no lastimar los pezones. Humedecerlos con la misma leche materna, dejarlo secar al aire, retirarlo con suavidad colocando el dedo meñique en la boca del bebé y una vez que deje de succionar, sacarlo con cuidado. Son varias recomendaciones que debes aplicar. </w:t>
      </w:r>
    </w:p>
    <w:p w14:paraId="4459ACCE"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Placenta.</w:t>
      </w:r>
      <w:r w:rsidRPr="004F7942">
        <w:rPr>
          <w:rFonts w:ascii="Poppins" w:eastAsia="Times New Roman" w:hAnsi="Poppins" w:cs="Poppins"/>
          <w:color w:val="000000"/>
          <w:kern w:val="0"/>
          <w:sz w:val="26"/>
          <w:szCs w:val="26"/>
          <w:lang w:eastAsia="es-US"/>
          <w14:ligatures w14:val="none"/>
        </w:rPr>
        <w:t xml:space="preserve"> Es el órgano vital y transitorio que establece una estrecha relación entre el bebé y su madre. Por consiguiente, su función principal es transmitir los nutrientes necesarios al bebé, encargarse de sus desechos y oxígeno (trabaja como un pulmón fetal) y actuar </w:t>
      </w:r>
      <w:r w:rsidRPr="004F7942">
        <w:rPr>
          <w:rFonts w:ascii="Poppins" w:eastAsia="Times New Roman" w:hAnsi="Poppins" w:cs="Poppins"/>
          <w:color w:val="000000"/>
          <w:kern w:val="0"/>
          <w:sz w:val="26"/>
          <w:szCs w:val="26"/>
          <w:lang w:eastAsia="es-US"/>
          <w14:ligatures w14:val="none"/>
        </w:rPr>
        <w:lastRenderedPageBreak/>
        <w:t>como un filtro de sustancias nocivas para proteger el sistema orgánico del feto.</w:t>
      </w:r>
    </w:p>
    <w:p w14:paraId="3F47240B"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Placenta previa.</w:t>
      </w:r>
      <w:r w:rsidRPr="004F7942">
        <w:rPr>
          <w:rFonts w:ascii="Poppins" w:eastAsia="Times New Roman" w:hAnsi="Poppins" w:cs="Poppins"/>
          <w:color w:val="000000"/>
          <w:kern w:val="0"/>
          <w:sz w:val="26"/>
          <w:szCs w:val="26"/>
          <w:lang w:eastAsia="es-US"/>
          <w14:ligatures w14:val="none"/>
        </w:rPr>
        <w:t> Es una complicación que se presenta durante el embarazo en la que la placenta se ha desplazado de forma parcial o total en la parte baja del útero, obstruyendo la salida del bebé a través del canal cervical.</w:t>
      </w:r>
    </w:p>
    <w:p w14:paraId="273E7F3B" w14:textId="4B5A6FE2"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0937A8">
        <w:rPr>
          <w:rFonts w:ascii="Poppins" w:eastAsia="Times New Roman" w:hAnsi="Poppins" w:cs="Poppins"/>
          <w:color w:val="0050C7"/>
          <w:kern w:val="0"/>
          <w:sz w:val="26"/>
          <w:szCs w:val="26"/>
          <w:lang w:eastAsia="es-US"/>
          <w14:ligatures w14:val="none"/>
        </w:rPr>
        <w:t>Primer Año</w:t>
      </w:r>
      <w:r w:rsidRPr="004F7942">
        <w:rPr>
          <w:rFonts w:ascii="Poppins" w:eastAsia="Times New Roman" w:hAnsi="Poppins" w:cs="Poppins"/>
          <w:color w:val="0050C7"/>
          <w:kern w:val="0"/>
          <w:sz w:val="26"/>
          <w:szCs w:val="26"/>
          <w:lang w:eastAsia="es-US"/>
          <w14:ligatures w14:val="none"/>
        </w:rPr>
        <w:t>.</w:t>
      </w:r>
      <w:r w:rsidRPr="004F7942">
        <w:rPr>
          <w:rFonts w:ascii="Poppins" w:eastAsia="Times New Roman" w:hAnsi="Poppins" w:cs="Poppins"/>
          <w:color w:val="000000"/>
          <w:kern w:val="0"/>
          <w:sz w:val="26"/>
          <w:szCs w:val="26"/>
          <w:lang w:eastAsia="es-US"/>
          <w14:ligatures w14:val="none"/>
        </w:rPr>
        <w:t> Es toda una gran aventura en su primer año de vida. Comienzan a conocerse, establecen contacto visual, físico y afectivo con padres y personas de su entorno. Asimismo, responden a estímulos como canciones, juguetes, fijan sus manitas y aplauden, comparten juguetes, imitan sonidos de animales y desean estar con otros bebés.</w:t>
      </w:r>
    </w:p>
    <w:p w14:paraId="5E21DDF7" w14:textId="57BEA9D2" w:rsidR="004F7942" w:rsidRPr="004F7942" w:rsidRDefault="004F7942" w:rsidP="00E50A8B">
      <w:pPr>
        <w:shd w:val="clear" w:color="auto" w:fill="FFFFFF"/>
        <w:spacing w:after="225" w:line="240" w:lineRule="auto"/>
        <w:jc w:val="both"/>
        <w:rPr>
          <w:rFonts w:ascii="Poppins" w:eastAsia="Times New Roman" w:hAnsi="Poppins" w:cs="Poppins"/>
          <w:b/>
          <w:bCs/>
          <w:color w:val="000000"/>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Están intentando ponerse de pie y a dar pasitos, una vez que camine no desean que lo tomen en brazos, tiran besitos con las manos, no les gusta estar solos, comienzan a mostrar carácter surgiendo una que otra rabieta. </w:t>
      </w:r>
      <w:r w:rsidRPr="004F7942">
        <w:rPr>
          <w:rFonts w:ascii="Poppins" w:eastAsia="Times New Roman" w:hAnsi="Poppins" w:cs="Poppins"/>
          <w:b/>
          <w:bCs/>
          <w:color w:val="FFFFFF"/>
          <w:kern w:val="0"/>
          <w:sz w:val="26"/>
          <w:szCs w:val="26"/>
          <w:lang w:eastAsia="es-US"/>
          <w14:ligatures w14:val="none"/>
        </w:rPr>
        <w:t xml:space="preserve"> P</w:t>
      </w:r>
    </w:p>
    <w:p w14:paraId="544D2705"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Problemas fetales.</w:t>
      </w:r>
      <w:r w:rsidRPr="004F7942">
        <w:rPr>
          <w:rFonts w:ascii="Poppins" w:eastAsia="Times New Roman" w:hAnsi="Poppins" w:cs="Poppins"/>
          <w:color w:val="000000"/>
          <w:kern w:val="0"/>
          <w:sz w:val="26"/>
          <w:szCs w:val="26"/>
          <w:lang w:eastAsia="es-US"/>
          <w14:ligatures w14:val="none"/>
        </w:rPr>
        <w:t> Hay una variedad de complicaciones severas durante la gravidez y el feto puede estar en riesgo, entre ellas se tienen: Calcificación Placentaria o conocida como “placenta envejecida” (término inadecuado). Actualmente no presenta problemas gracias a la evaluación Doppler. RPM (Rotura Prematura de Membranas) es una condición muy grave que puede ocurrir antes del parto, su pronóstico es pésimo.</w:t>
      </w:r>
    </w:p>
    <w:p w14:paraId="2EDEBFF0"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Los circulares del cordón umbilical son peligrosos durante el parto vaginal. Sea por tracción y estrangulamiento (vueltas muy apretadas o cordón muy corto). Suelen identificarse conduciendo a la planificación de una cesárea. Muerte fetal en el útero. Es sumamente extraña y puede darse por alteraciones cromosómicas y genéticas, malformaciones congénitas, insuficiencia placentaria, trastornos hipertensivos, entre otras enfermedades autoinmunes.</w:t>
      </w:r>
    </w:p>
    <w:p w14:paraId="32761ADA"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lastRenderedPageBreak/>
        <w:t>Prolactina.</w:t>
      </w:r>
      <w:r w:rsidRPr="004F7942">
        <w:rPr>
          <w:rFonts w:ascii="Poppins" w:eastAsia="Times New Roman" w:hAnsi="Poppins" w:cs="Poppins"/>
          <w:color w:val="000000"/>
          <w:kern w:val="0"/>
          <w:sz w:val="26"/>
          <w:szCs w:val="26"/>
          <w:lang w:eastAsia="es-US"/>
          <w14:ligatures w14:val="none"/>
        </w:rPr>
        <w:t> Es la hormona que estimula la producción de leche materna. Durante el embarazo es muy elevada su concentración, luego del parto decae, produciendo la lactación. Igualmente tiene un efecto inhibidor provocando la ausencia de la menstruación.</w:t>
      </w:r>
    </w:p>
    <w:p w14:paraId="77F0EDAA"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Puerperio.</w:t>
      </w:r>
      <w:r w:rsidRPr="004F7942">
        <w:rPr>
          <w:rFonts w:ascii="Poppins" w:eastAsia="Times New Roman" w:hAnsi="Poppins" w:cs="Poppins"/>
          <w:color w:val="000000"/>
          <w:kern w:val="0"/>
          <w:sz w:val="26"/>
          <w:szCs w:val="26"/>
          <w:lang w:eastAsia="es-US"/>
          <w14:ligatures w14:val="none"/>
        </w:rPr>
        <w:t> Es el tiempo después del parto para la recuperación del cuerpo materno y su aparato reproductor. Suele tardar unas 6 a 8 semanas. Incluye las 24 horas luego del parto, denominado posparto inmediato.</w:t>
      </w:r>
    </w:p>
    <w:p w14:paraId="5B0BCD60" w14:textId="27BF0AF7"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En este lapso se minimizan los cambios y particularidades adquiridos durante el embarazo. En este periodo se controla que la madre esté saludable y en circunstancias normales para el cuidado del recién nacido.</w:t>
      </w:r>
      <w:r w:rsidRPr="004F7942">
        <w:rPr>
          <w:rFonts w:ascii="Poppins" w:eastAsia="Times New Roman" w:hAnsi="Poppins" w:cs="Poppins"/>
          <w:color w:val="333333"/>
          <w:kern w:val="0"/>
          <w:sz w:val="26"/>
          <w:szCs w:val="26"/>
          <w:lang w:eastAsia="es-US"/>
          <w14:ligatures w14:val="none"/>
        </w:rPr>
        <w:t> </w:t>
      </w:r>
    </w:p>
    <w:p w14:paraId="6ED2BCAE" w14:textId="125F0AA2"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7379D6">
        <w:rPr>
          <w:rFonts w:ascii="Poppins" w:eastAsia="Times New Roman" w:hAnsi="Poppins" w:cs="Poppins"/>
          <w:noProof/>
          <w:color w:val="0088CC"/>
          <w:kern w:val="0"/>
          <w:sz w:val="26"/>
          <w:szCs w:val="26"/>
          <w:lang w:eastAsia="es-US"/>
          <w14:ligatures w14:val="none"/>
        </w:rPr>
        <w:drawing>
          <wp:anchor distT="0" distB="0" distL="114300" distR="114300" simplePos="0" relativeHeight="251660288" behindDoc="0" locked="0" layoutInCell="1" allowOverlap="1" wp14:anchorId="4CE299C3" wp14:editId="193F2D71">
            <wp:simplePos x="0" y="0"/>
            <wp:positionH relativeFrom="column">
              <wp:posOffset>34290</wp:posOffset>
            </wp:positionH>
            <wp:positionV relativeFrom="paragraph">
              <wp:posOffset>128905</wp:posOffset>
            </wp:positionV>
            <wp:extent cx="1361440" cy="1346200"/>
            <wp:effectExtent l="0" t="0" r="0" b="6350"/>
            <wp:wrapSquare wrapText="bothSides"/>
            <wp:docPr id="651382031" name="Imagen 3" descr="glosario de mamas-mamas360-R">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losario de mamas-mamas360-R">
                      <a:hlinkClick r:id="rId6"/>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hyperlink r:id="rId30" w:history="1">
        <w:r w:rsidR="004F7942" w:rsidRPr="007379D6">
          <w:rPr>
            <w:rFonts w:ascii="Poppins" w:eastAsia="Times New Roman" w:hAnsi="Poppins" w:cs="Poppins"/>
            <w:color w:val="0050C7"/>
            <w:kern w:val="0"/>
            <w:sz w:val="26"/>
            <w:szCs w:val="26"/>
            <w:lang w:eastAsia="es-US"/>
            <w14:ligatures w14:val="none"/>
          </w:rPr>
          <w:t>Recién Nacidos</w:t>
        </w:r>
      </w:hyperlink>
      <w:r w:rsidR="004F7942" w:rsidRPr="004F7942">
        <w:rPr>
          <w:rFonts w:ascii="Poppins" w:eastAsia="Times New Roman" w:hAnsi="Poppins" w:cs="Poppins"/>
          <w:color w:val="0050C7"/>
          <w:kern w:val="0"/>
          <w:sz w:val="26"/>
          <w:szCs w:val="26"/>
          <w:lang w:eastAsia="es-US"/>
          <w14:ligatures w14:val="none"/>
        </w:rPr>
        <w:t>.</w:t>
      </w:r>
      <w:r w:rsidR="004F7942" w:rsidRPr="004F7942">
        <w:rPr>
          <w:rFonts w:ascii="Poppins" w:eastAsia="Times New Roman" w:hAnsi="Poppins" w:cs="Poppins"/>
          <w:color w:val="000000"/>
          <w:kern w:val="0"/>
          <w:sz w:val="26"/>
          <w:szCs w:val="26"/>
          <w:lang w:eastAsia="es-US"/>
          <w14:ligatures w14:val="none"/>
        </w:rPr>
        <w:t> El neonato o bebé recién nacido tiene menos de 28 días desde su nacimiento, independientemente, del tipo (parto o cesárea). Este es un período fundamental para los controles pediátricos. Además, se debe hacer seguimiento por posibles cambios que afecten el resto de la vida del bebé.</w:t>
      </w:r>
    </w:p>
    <w:p w14:paraId="259D5320"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Entre los primeros 40 días se pueden observar y detectar defectos congénitos y genéticos. En esta etapa se colocan las primeras vacunas de protección BCG contra la tuberculosis y la hepatitis B. Igualmente, se realizan pruebas clínicas, entre otros estudios.</w:t>
      </w:r>
    </w:p>
    <w:p w14:paraId="31826A62" w14:textId="77777777" w:rsidR="00E50A8B" w:rsidRDefault="004F7942" w:rsidP="004F7942">
      <w:pPr>
        <w:shd w:val="clear" w:color="auto" w:fill="FFFFFF"/>
        <w:spacing w:after="225" w:line="240" w:lineRule="auto"/>
        <w:jc w:val="both"/>
        <w:rPr>
          <w:rFonts w:ascii="Poppins" w:eastAsia="Times New Roman" w:hAnsi="Poppins" w:cs="Poppins"/>
          <w:color w:val="000000"/>
          <w:kern w:val="0"/>
          <w:sz w:val="26"/>
          <w:szCs w:val="26"/>
          <w:lang w:eastAsia="es-US"/>
          <w14:ligatures w14:val="none"/>
        </w:rPr>
      </w:pPr>
      <w:r w:rsidRPr="004F7942">
        <w:rPr>
          <w:rFonts w:ascii="Poppins" w:eastAsia="Times New Roman" w:hAnsi="Poppins" w:cs="Poppins"/>
          <w:color w:val="0050C7"/>
          <w:kern w:val="0"/>
          <w:sz w:val="26"/>
          <w:szCs w:val="26"/>
          <w:lang w:eastAsia="es-US"/>
          <w14:ligatures w14:val="none"/>
        </w:rPr>
        <w:t>Reproducción asistida. </w:t>
      </w:r>
      <w:r w:rsidRPr="004F7942">
        <w:rPr>
          <w:rFonts w:ascii="Poppins" w:eastAsia="Times New Roman" w:hAnsi="Poppins" w:cs="Poppins"/>
          <w:color w:val="000000"/>
          <w:kern w:val="0"/>
          <w:sz w:val="26"/>
          <w:szCs w:val="26"/>
          <w:lang w:eastAsia="es-US"/>
          <w14:ligatures w14:val="none"/>
        </w:rPr>
        <w:t>Denominada también fecundación artificial, son un grupo de métodos que ayudan a los procesos naturales y que se pueden aplicar en la reproducción. Estos son algunos: coitos programados, ciclo natural, inducción de la ovulación, inseminación artificial, fecundación in vitro (FIV), gestación subrogada. Cabe destacar que cada uno tiene sus procedimientos técnicos y biomédicos.</w:t>
      </w:r>
    </w:p>
    <w:p w14:paraId="7DB531EC" w14:textId="0579ECE9"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lastRenderedPageBreak/>
        <w:drawing>
          <wp:anchor distT="0" distB="0" distL="114300" distR="114300" simplePos="0" relativeHeight="251662336" behindDoc="0" locked="0" layoutInCell="1" allowOverlap="1" wp14:anchorId="2C31B8B0" wp14:editId="22A788C1">
            <wp:simplePos x="0" y="0"/>
            <wp:positionH relativeFrom="column">
              <wp:posOffset>5715</wp:posOffset>
            </wp:positionH>
            <wp:positionV relativeFrom="paragraph">
              <wp:posOffset>205105</wp:posOffset>
            </wp:positionV>
            <wp:extent cx="1361440" cy="1346200"/>
            <wp:effectExtent l="0" t="0" r="0" b="6350"/>
            <wp:wrapSquare wrapText="bothSides"/>
            <wp:docPr id="1471122216" name="Imagen 2" descr="glosario de mamas-mamas360-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losario de mamas-mamas360-S">
                      <a:hlinkClick r:id="rId6"/>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Sarpullido/Salpullido.</w:t>
      </w:r>
      <w:r w:rsidR="004F7942" w:rsidRPr="004F7942">
        <w:rPr>
          <w:rFonts w:ascii="Poppins" w:eastAsia="Times New Roman" w:hAnsi="Poppins" w:cs="Poppins"/>
          <w:color w:val="000000"/>
          <w:kern w:val="0"/>
          <w:sz w:val="26"/>
          <w:szCs w:val="26"/>
          <w:lang w:eastAsia="es-US"/>
          <w14:ligatures w14:val="none"/>
        </w:rPr>
        <w:t> Irritación pasajera de aspecto eruptivo, rojizo y de pequeños bultos, que se manifiesta en la piel del bebé. Casi siempre es causado por agentes externos. Entre estos se encuentran el calor, la saliva, residuos de leche materna, telas muy gruesas, texturizadas o lavadas con fuertes detergentes.</w:t>
      </w:r>
    </w:p>
    <w:p w14:paraId="2B491CDA"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Existen varios tipos de sarpullidos, muchos aparecen de acuerdo con los meses o edad del niño. No son peligrosos, sin embargo, es importante consultar al especialista si no desaparecen en un tiempo prudencial o se agraven.</w:t>
      </w:r>
    </w:p>
    <w:p w14:paraId="2EE4A340" w14:textId="6DE12996"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Síndrome de Down.</w:t>
      </w:r>
      <w:r w:rsidRPr="004F7942">
        <w:rPr>
          <w:rFonts w:ascii="Poppins" w:eastAsia="Times New Roman" w:hAnsi="Poppins" w:cs="Poppins"/>
          <w:color w:val="000000"/>
          <w:kern w:val="0"/>
          <w:sz w:val="26"/>
          <w:szCs w:val="26"/>
          <w:lang w:eastAsia="es-US"/>
          <w14:ligatures w14:val="none"/>
        </w:rPr>
        <w:t xml:space="preserve"> Anomalía genética por la presencia de una copia extra del cromosoma 21, denominado también trisomía del par 21. Los individuos que nacen con este síndrome presentan discapacidad cognitiva, rasgos físicos </w:t>
      </w:r>
      <w:r w:rsidR="000937A8" w:rsidRPr="004F7942">
        <w:rPr>
          <w:rFonts w:ascii="Poppins" w:eastAsia="Times New Roman" w:hAnsi="Poppins" w:cs="Poppins"/>
          <w:color w:val="000000"/>
          <w:kern w:val="0"/>
          <w:sz w:val="26"/>
          <w:szCs w:val="26"/>
          <w:lang w:eastAsia="es-US"/>
          <w14:ligatures w14:val="none"/>
        </w:rPr>
        <w:t>particulares que</w:t>
      </w:r>
      <w:r w:rsidRPr="004F7942">
        <w:rPr>
          <w:rFonts w:ascii="Poppins" w:eastAsia="Times New Roman" w:hAnsi="Poppins" w:cs="Poppins"/>
          <w:color w:val="000000"/>
          <w:kern w:val="0"/>
          <w:sz w:val="26"/>
          <w:szCs w:val="26"/>
          <w:lang w:eastAsia="es-US"/>
          <w14:ligatures w14:val="none"/>
        </w:rPr>
        <w:t xml:space="preserve"> se observan a simple vista. Provoca padecimientos de enfermedades, especialmente del corazón, sistema digestivo y endocrino. </w:t>
      </w:r>
    </w:p>
    <w:p w14:paraId="14578FBE"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SMSL.</w:t>
      </w:r>
      <w:r w:rsidRPr="004F7942">
        <w:rPr>
          <w:rFonts w:ascii="Poppins" w:eastAsia="Times New Roman" w:hAnsi="Poppins" w:cs="Poppins"/>
          <w:color w:val="000000"/>
          <w:kern w:val="0"/>
          <w:sz w:val="26"/>
          <w:szCs w:val="26"/>
          <w:lang w:eastAsia="es-US"/>
          <w14:ligatures w14:val="none"/>
        </w:rPr>
        <w:t> (Síndrome de Muerte Súbita del Lactante). Muerte inexplicada, inesperada y repentina de un bebé menor a un año de edad. Tiene varias denominaciones como síndrome de muerte súbita infantil, muerte blanca o en cuna.</w:t>
      </w:r>
    </w:p>
    <w:p w14:paraId="2648AA27" w14:textId="3E833806" w:rsidR="004F7942" w:rsidRPr="004F7942" w:rsidRDefault="004F7942" w:rsidP="00E50A8B">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Generalmente, un bebé de apariencia saludable, durmiendo y sin muestra de sufrimiento o padecimiento alguno se encuentra sin signos vitales. Se da casi siempre entre los 2 a 6 meses de vida. </w:t>
      </w:r>
      <w:r w:rsidRPr="004F7942">
        <w:rPr>
          <w:rFonts w:ascii="Poppins" w:eastAsia="Times New Roman" w:hAnsi="Poppins" w:cs="Poppins"/>
          <w:color w:val="FFFFFF"/>
          <w:kern w:val="0"/>
          <w:sz w:val="26"/>
          <w:szCs w:val="26"/>
          <w:lang w:eastAsia="es-US"/>
          <w14:ligatures w14:val="none"/>
        </w:rPr>
        <w:t> </w:t>
      </w:r>
      <w:r w:rsidRPr="004F7942">
        <w:rPr>
          <w:rFonts w:ascii="Poppins" w:eastAsia="Times New Roman" w:hAnsi="Poppins" w:cs="Poppins"/>
          <w:b/>
          <w:bCs/>
          <w:color w:val="FFFFFF"/>
          <w:kern w:val="0"/>
          <w:sz w:val="26"/>
          <w:szCs w:val="26"/>
          <w:lang w:eastAsia="es-US"/>
          <w14:ligatures w14:val="none"/>
        </w:rPr>
        <w:t xml:space="preserve"> </w:t>
      </w:r>
    </w:p>
    <w:p w14:paraId="4CB45F8D" w14:textId="618F8B34" w:rsidR="004F7942" w:rsidRPr="004F7942" w:rsidRDefault="00E50A8B"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noProof/>
          <w:color w:val="0088CC"/>
          <w:kern w:val="0"/>
          <w:sz w:val="26"/>
          <w:szCs w:val="26"/>
          <w:lang w:eastAsia="es-US"/>
          <w14:ligatures w14:val="none"/>
        </w:rPr>
        <w:drawing>
          <wp:anchor distT="0" distB="0" distL="114300" distR="114300" simplePos="0" relativeHeight="251661312" behindDoc="0" locked="0" layoutInCell="1" allowOverlap="1" wp14:anchorId="0A871288" wp14:editId="5ADC3C62">
            <wp:simplePos x="0" y="0"/>
            <wp:positionH relativeFrom="margin">
              <wp:align>left</wp:align>
            </wp:positionH>
            <wp:positionV relativeFrom="paragraph">
              <wp:posOffset>5080</wp:posOffset>
            </wp:positionV>
            <wp:extent cx="1361440" cy="1346200"/>
            <wp:effectExtent l="0" t="0" r="0" b="6350"/>
            <wp:wrapSquare wrapText="bothSides"/>
            <wp:docPr id="1547553984" name="Imagen 1" descr="glosario de mamas-mamas360-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losario de mamas-mamas360-T">
                      <a:hlinkClick r:id="rId6"/>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1440" cy="1346200"/>
                    </a:xfrm>
                    <a:prstGeom prst="rect">
                      <a:avLst/>
                    </a:prstGeom>
                    <a:noFill/>
                    <a:ln>
                      <a:noFill/>
                    </a:ln>
                  </pic:spPr>
                </pic:pic>
              </a:graphicData>
            </a:graphic>
          </wp:anchor>
        </w:drawing>
      </w:r>
      <w:r w:rsidR="004F7942" w:rsidRPr="004F7942">
        <w:rPr>
          <w:rFonts w:ascii="Poppins" w:eastAsia="Times New Roman" w:hAnsi="Poppins" w:cs="Poppins"/>
          <w:color w:val="0050C7"/>
          <w:kern w:val="0"/>
          <w:sz w:val="26"/>
          <w:szCs w:val="26"/>
          <w:lang w:eastAsia="es-US"/>
          <w14:ligatures w14:val="none"/>
        </w:rPr>
        <w:t>Tetinas.</w:t>
      </w:r>
      <w:r w:rsidR="004F7942" w:rsidRPr="004F7942">
        <w:rPr>
          <w:rFonts w:ascii="Poppins" w:eastAsia="Times New Roman" w:hAnsi="Poppins" w:cs="Poppins"/>
          <w:color w:val="000000"/>
          <w:kern w:val="0"/>
          <w:sz w:val="26"/>
          <w:szCs w:val="26"/>
          <w:lang w:eastAsia="es-US"/>
          <w14:ligatures w14:val="none"/>
        </w:rPr>
        <w:t> Es una pieza de goma natural o de silicona que forma parte del biberón, sin ella el bebé no podrá succionar el líquido contenido en él. Su apariencia es muy similar al pezón materno. </w:t>
      </w:r>
      <w:r w:rsidR="004F7942" w:rsidRPr="004F7942">
        <w:rPr>
          <w:rFonts w:ascii="Poppins" w:eastAsia="Times New Roman" w:hAnsi="Poppins" w:cs="Poppins"/>
          <w:color w:val="FFFFFF"/>
          <w:kern w:val="0"/>
          <w:sz w:val="26"/>
          <w:szCs w:val="26"/>
          <w:lang w:eastAsia="es-US"/>
          <w14:ligatures w14:val="none"/>
        </w:rPr>
        <w:t>Glosario de embarazo y maternidad.</w:t>
      </w:r>
    </w:p>
    <w:p w14:paraId="3EC285B4"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lastRenderedPageBreak/>
        <w:t>De acuerdo con el diseño que presenta (actualmente ergonómicos, muy resistentes y suaves), logra regular el flujo del líquido. Esto facilita la succión de manera constante y moderada, además, el niño evita tragar aire o que realice un sobreesfuerzo para succionar.</w:t>
      </w:r>
    </w:p>
    <w:p w14:paraId="0199884A"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Termómetro. </w:t>
      </w:r>
      <w:r w:rsidRPr="004F7942">
        <w:rPr>
          <w:rFonts w:ascii="Poppins" w:eastAsia="Times New Roman" w:hAnsi="Poppins" w:cs="Poppins"/>
          <w:color w:val="000000"/>
          <w:kern w:val="0"/>
          <w:sz w:val="26"/>
          <w:szCs w:val="26"/>
          <w:lang w:eastAsia="es-US"/>
          <w14:ligatures w14:val="none"/>
        </w:rPr>
        <w:t> Instrumento para medir la temperatura corporal. Existen una gran variedad de ellos, pero los más populares en cada hogar son los tradicionales de base de cristal y mercurio y los digitales.</w:t>
      </w:r>
    </w:p>
    <w:p w14:paraId="7A0E2697" w14:textId="4B091565"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Tos Ferina.</w:t>
      </w:r>
      <w:r w:rsidRPr="004F7942">
        <w:rPr>
          <w:rFonts w:ascii="Poppins" w:eastAsia="Times New Roman" w:hAnsi="Poppins" w:cs="Poppins"/>
          <w:color w:val="000000"/>
          <w:kern w:val="0"/>
          <w:sz w:val="26"/>
          <w:szCs w:val="26"/>
          <w:lang w:eastAsia="es-US"/>
          <w14:ligatures w14:val="none"/>
        </w:rPr>
        <w:t> (Tosferina). Es una enfermedad infecciosa y aguda de las vías respiratorias, conocida también, por tosferina, coqueluche o tos convulsa. Produce inflamación traqueobronquial y excesos o crisis de tos violenta y espasmódica (sensación de asfixia). Además, puede generar varias complicaciones y afectar a niños menores de cinco años.</w:t>
      </w:r>
    </w:p>
    <w:p w14:paraId="0BEB7967"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50C7"/>
          <w:kern w:val="0"/>
          <w:sz w:val="26"/>
          <w:szCs w:val="26"/>
          <w:lang w:eastAsia="es-US"/>
          <w14:ligatures w14:val="none"/>
        </w:rPr>
        <w:t>Toxoplasmosis.</w:t>
      </w:r>
      <w:r w:rsidRPr="004F7942">
        <w:rPr>
          <w:rFonts w:ascii="Poppins" w:eastAsia="Times New Roman" w:hAnsi="Poppins" w:cs="Poppins"/>
          <w:color w:val="000000"/>
          <w:kern w:val="0"/>
          <w:sz w:val="26"/>
          <w:szCs w:val="26"/>
          <w:lang w:eastAsia="es-US"/>
          <w14:ligatures w14:val="none"/>
        </w:rPr>
        <w:t> Es una enfermedad considerada zoonosis (transmitida por animales de forma natural al hombre). Y es producida por un parásito, el toxoplasma gondii, puede causar infecciones leves o asintomáticas muy peligrosas y mortales en el embarazo, afectando al feto. </w:t>
      </w:r>
      <w:r w:rsidRPr="004F7942">
        <w:rPr>
          <w:rFonts w:ascii="Poppins" w:eastAsia="Times New Roman" w:hAnsi="Poppins" w:cs="Poppins"/>
          <w:color w:val="FFFFFF"/>
          <w:kern w:val="0"/>
          <w:sz w:val="26"/>
          <w:szCs w:val="26"/>
          <w:lang w:eastAsia="es-US"/>
          <w14:ligatures w14:val="none"/>
        </w:rPr>
        <w:t>Glosario de embarazo y maternidad.</w:t>
      </w:r>
    </w:p>
    <w:p w14:paraId="1D907385" w14:textId="7CCEA499" w:rsidR="004F7942" w:rsidRDefault="004F7942" w:rsidP="00E50A8B">
      <w:pPr>
        <w:shd w:val="clear" w:color="auto" w:fill="FFFFFF"/>
        <w:spacing w:after="225" w:line="240" w:lineRule="auto"/>
        <w:jc w:val="both"/>
        <w:rPr>
          <w:rFonts w:ascii="Poppins" w:eastAsia="Times New Roman" w:hAnsi="Poppins" w:cs="Poppins"/>
          <w:color w:val="FFFFFF"/>
          <w:kern w:val="0"/>
          <w:sz w:val="26"/>
          <w:szCs w:val="26"/>
          <w:lang w:eastAsia="es-US"/>
          <w14:ligatures w14:val="none"/>
        </w:rPr>
      </w:pPr>
      <w:r w:rsidRPr="004F7942">
        <w:rPr>
          <w:rFonts w:ascii="Poppins" w:eastAsia="Times New Roman" w:hAnsi="Poppins" w:cs="Poppins"/>
          <w:color w:val="000000"/>
          <w:kern w:val="0"/>
          <w:sz w:val="26"/>
          <w:szCs w:val="26"/>
          <w:lang w:eastAsia="es-US"/>
          <w14:ligatures w14:val="none"/>
        </w:rPr>
        <w:t>En algunos casos, el bebé puede nacer con toxoplasmosis congénita, en consecuencia, puede presentar problemas neurológicos y otras complicaciones devastadoras. Actualmente, existen varios tratamientos para evitar la infección.</w:t>
      </w:r>
      <w:r w:rsidRPr="004F7942">
        <w:rPr>
          <w:rFonts w:ascii="Poppins" w:eastAsia="Times New Roman" w:hAnsi="Poppins" w:cs="Poppins"/>
          <w:color w:val="FFFFFF"/>
          <w:kern w:val="0"/>
          <w:sz w:val="26"/>
          <w:szCs w:val="26"/>
          <w:lang w:eastAsia="es-US"/>
          <w14:ligatures w14:val="none"/>
        </w:rPr>
        <w:t> </w:t>
      </w:r>
    </w:p>
    <w:p w14:paraId="49AC77ED" w14:textId="77777777" w:rsidR="004F7942" w:rsidRPr="004F7942" w:rsidRDefault="004F7942" w:rsidP="004F7942">
      <w:pPr>
        <w:shd w:val="clear" w:color="auto" w:fill="FFFFFF"/>
        <w:spacing w:before="75" w:line="390" w:lineRule="atLeast"/>
        <w:jc w:val="center"/>
        <w:outlineLvl w:val="1"/>
        <w:rPr>
          <w:rFonts w:ascii="Poppins" w:eastAsia="Times New Roman" w:hAnsi="Poppins" w:cs="Poppins"/>
          <w:b/>
          <w:bCs/>
          <w:color w:val="0050C7"/>
          <w:kern w:val="0"/>
          <w:sz w:val="20"/>
          <w:szCs w:val="20"/>
          <w:lang w:eastAsia="es-US"/>
          <w14:ligatures w14:val="none"/>
        </w:rPr>
      </w:pPr>
      <w:r w:rsidRPr="004F7942">
        <w:rPr>
          <w:rFonts w:ascii="Poppins" w:eastAsia="Times New Roman" w:hAnsi="Poppins" w:cs="Poppins"/>
          <w:b/>
          <w:bCs/>
          <w:color w:val="0050C7"/>
          <w:kern w:val="0"/>
          <w:sz w:val="30"/>
          <w:szCs w:val="30"/>
          <w:lang w:eastAsia="es-US"/>
          <w14:ligatures w14:val="none"/>
        </w:rPr>
        <w:t>El compromiso del Glosario de embarazo y maternidad</w:t>
      </w:r>
    </w:p>
    <w:p w14:paraId="7881AB4A" w14:textId="1F8BAF3A" w:rsidR="004F7942" w:rsidRPr="004F7942" w:rsidRDefault="004F7942" w:rsidP="004F7942">
      <w:pPr>
        <w:shd w:val="clear" w:color="auto" w:fill="FFFFFF"/>
        <w:spacing w:after="225" w:line="240" w:lineRule="auto"/>
        <w:jc w:val="center"/>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i/>
          <w:iCs/>
          <w:noProof/>
          <w:color w:val="0050C7"/>
          <w:kern w:val="0"/>
          <w:sz w:val="26"/>
          <w:szCs w:val="26"/>
          <w:lang w:eastAsia="es-US"/>
          <w14:ligatures w14:val="none"/>
        </w:rPr>
        <mc:AlternateContent>
          <mc:Choice Requires="wps">
            <w:drawing>
              <wp:inline distT="0" distB="0" distL="0" distR="0" wp14:anchorId="473A9007" wp14:editId="7F133957">
                <wp:extent cx="304800" cy="304800"/>
                <wp:effectExtent l="0" t="0" r="0" b="0"/>
                <wp:docPr id="1532533254" name="AutoShape 2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65BD8" id="AutoShape 2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F7942">
        <w:rPr>
          <w:rFonts w:ascii="Poppins" w:eastAsia="Times New Roman" w:hAnsi="Poppins" w:cs="Poppins"/>
          <w:i/>
          <w:iCs/>
          <w:color w:val="0050C7"/>
          <w:kern w:val="0"/>
          <w:sz w:val="26"/>
          <w:szCs w:val="26"/>
          <w:lang w:eastAsia="es-US"/>
          <w14:ligatures w14:val="none"/>
        </w:rPr>
        <w:t> Te ofrecemos palabras que te orientan y te acompañan </w:t>
      </w:r>
      <w:r w:rsidRPr="004F7942">
        <w:rPr>
          <w:rFonts w:ascii="Poppins" w:eastAsia="Times New Roman" w:hAnsi="Poppins" w:cs="Poppins"/>
          <w:i/>
          <w:iCs/>
          <w:noProof/>
          <w:color w:val="0050C7"/>
          <w:kern w:val="0"/>
          <w:sz w:val="26"/>
          <w:szCs w:val="26"/>
          <w:lang w:eastAsia="es-US"/>
          <w14:ligatures w14:val="none"/>
        </w:rPr>
        <mc:AlternateContent>
          <mc:Choice Requires="wps">
            <w:drawing>
              <wp:inline distT="0" distB="0" distL="0" distR="0" wp14:anchorId="2CB42E97" wp14:editId="6C811C6D">
                <wp:extent cx="304800" cy="304800"/>
                <wp:effectExtent l="0" t="0" r="0" b="0"/>
                <wp:docPr id="919688997" name="AutoShape 2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B23609" id="AutoShape 2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195412D"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 xml:space="preserve">Es importante para nosotros apoyarte en cada paso que des en esta gran aventura de ser mamá. Sabemos que no es fácil. El significado de ser madre es muy amplio y no siempre se tienen todas las </w:t>
      </w:r>
      <w:r w:rsidRPr="004F7942">
        <w:rPr>
          <w:rFonts w:ascii="Poppins" w:eastAsia="Times New Roman" w:hAnsi="Poppins" w:cs="Poppins"/>
          <w:color w:val="000000"/>
          <w:kern w:val="0"/>
          <w:sz w:val="26"/>
          <w:szCs w:val="26"/>
          <w:lang w:eastAsia="es-US"/>
          <w14:ligatures w14:val="none"/>
        </w:rPr>
        <w:lastRenderedPageBreak/>
        <w:t>respuestas. Te aseguramos que podrás contar con este </w:t>
      </w:r>
      <w:hyperlink r:id="rId33" w:tgtFrame="_blank" w:history="1">
        <w:r w:rsidRPr="004F7942">
          <w:rPr>
            <w:rFonts w:ascii="Poppins" w:eastAsia="Times New Roman" w:hAnsi="Poppins" w:cs="Poppins"/>
            <w:color w:val="0050C7"/>
            <w:kern w:val="0"/>
            <w:sz w:val="26"/>
            <w:szCs w:val="26"/>
            <w:u w:val="single"/>
            <w:lang w:eastAsia="es-US"/>
            <w14:ligatures w14:val="none"/>
          </w:rPr>
          <w:t>catálogo temático</w:t>
        </w:r>
      </w:hyperlink>
      <w:r w:rsidRPr="004F7942">
        <w:rPr>
          <w:rFonts w:ascii="Poppins" w:eastAsia="Times New Roman" w:hAnsi="Poppins" w:cs="Poppins"/>
          <w:color w:val="0050C7"/>
          <w:kern w:val="0"/>
          <w:sz w:val="26"/>
          <w:szCs w:val="26"/>
          <w:lang w:eastAsia="es-US"/>
          <w14:ligatures w14:val="none"/>
        </w:rPr>
        <w:t> </w:t>
      </w:r>
      <w:r w:rsidRPr="004F7942">
        <w:rPr>
          <w:rFonts w:ascii="Poppins" w:eastAsia="Times New Roman" w:hAnsi="Poppins" w:cs="Poppins"/>
          <w:color w:val="000000"/>
          <w:kern w:val="0"/>
          <w:sz w:val="26"/>
          <w:szCs w:val="26"/>
          <w:lang w:eastAsia="es-US"/>
          <w14:ligatures w14:val="none"/>
        </w:rPr>
        <w:t>cantidad de palabras sobre la maternidad que fue hecho con mucho amor para ti y tu bebé.</w:t>
      </w:r>
    </w:p>
    <w:p w14:paraId="75F22899"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En este glosario de embarazo y maternidad encontrarás consejos y recomendaciones muy útiles para ser aplicados de manera rápida. Estas sugerencias, pueden seguirse sin complicaciones y otorgando la solución más adecuada en el momento requerido.</w:t>
      </w:r>
    </w:p>
    <w:p w14:paraId="660C59D6" w14:textId="77777777" w:rsidR="004F7942" w:rsidRPr="004F7942" w:rsidRDefault="004F7942" w:rsidP="004F7942">
      <w:pPr>
        <w:shd w:val="clear" w:color="auto" w:fill="FFFFFF"/>
        <w:spacing w:after="225" w:line="240" w:lineRule="auto"/>
        <w:jc w:val="both"/>
        <w:rPr>
          <w:rFonts w:ascii="Poppins" w:eastAsia="Times New Roman" w:hAnsi="Poppins" w:cs="Poppins"/>
          <w:color w:val="333333"/>
          <w:kern w:val="0"/>
          <w:sz w:val="18"/>
          <w:szCs w:val="18"/>
          <w:lang w:eastAsia="es-US"/>
          <w14:ligatures w14:val="none"/>
        </w:rPr>
      </w:pPr>
      <w:r w:rsidRPr="004F7942">
        <w:rPr>
          <w:rFonts w:ascii="Poppins" w:eastAsia="Times New Roman" w:hAnsi="Poppins" w:cs="Poppins"/>
          <w:color w:val="000000"/>
          <w:kern w:val="0"/>
          <w:sz w:val="26"/>
          <w:szCs w:val="26"/>
          <w:lang w:eastAsia="es-US"/>
          <w14:ligatures w14:val="none"/>
        </w:rPr>
        <w:t>El Glosario de embarazo y maternidad no reemplazará al médico, ante cualquier problema que no puedas controlar, consulta a tu especialista. En caso de no conseguir lo que buscas en el catálogo de embarazo, escríbenos a soporte@mamas360.com.</w:t>
      </w:r>
    </w:p>
    <w:p w14:paraId="68889658" w14:textId="77777777" w:rsidR="00FB42A6" w:rsidRDefault="00FB42A6"/>
    <w:sectPr w:rsidR="00FB42A6">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942"/>
    <w:rsid w:val="000937A8"/>
    <w:rsid w:val="002C3266"/>
    <w:rsid w:val="00474D90"/>
    <w:rsid w:val="004F7942"/>
    <w:rsid w:val="007379D6"/>
    <w:rsid w:val="00742F3E"/>
    <w:rsid w:val="00826576"/>
    <w:rsid w:val="00C470F6"/>
    <w:rsid w:val="00DF48F9"/>
    <w:rsid w:val="00E16CAC"/>
    <w:rsid w:val="00E50A8B"/>
    <w:rsid w:val="00F90647"/>
    <w:rsid w:val="00FB42A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49D7A"/>
  <w15:chartTrackingRefBased/>
  <w15:docId w15:val="{72E114B2-18F4-4018-A8A6-6976F0DC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4F794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US"/>
    </w:rPr>
  </w:style>
  <w:style w:type="paragraph" w:styleId="Ttulo6">
    <w:name w:val="heading 6"/>
    <w:basedOn w:val="Normal"/>
    <w:link w:val="Ttulo6Car"/>
    <w:uiPriority w:val="9"/>
    <w:qFormat/>
    <w:rsid w:val="004F7942"/>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es-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F7942"/>
    <w:rPr>
      <w:rFonts w:ascii="Times New Roman" w:eastAsia="Times New Roman" w:hAnsi="Times New Roman" w:cs="Times New Roman"/>
      <w:b/>
      <w:bCs/>
      <w:kern w:val="0"/>
      <w:sz w:val="36"/>
      <w:szCs w:val="36"/>
      <w:lang w:eastAsia="es-US"/>
    </w:rPr>
  </w:style>
  <w:style w:type="character" w:customStyle="1" w:styleId="Ttulo6Car">
    <w:name w:val="Título 6 Car"/>
    <w:basedOn w:val="Fuentedeprrafopredeter"/>
    <w:link w:val="Ttulo6"/>
    <w:uiPriority w:val="9"/>
    <w:rsid w:val="004F7942"/>
    <w:rPr>
      <w:rFonts w:ascii="Times New Roman" w:eastAsia="Times New Roman" w:hAnsi="Times New Roman" w:cs="Times New Roman"/>
      <w:b/>
      <w:bCs/>
      <w:kern w:val="0"/>
      <w:sz w:val="15"/>
      <w:szCs w:val="15"/>
      <w:lang w:eastAsia="es-US"/>
    </w:rPr>
  </w:style>
  <w:style w:type="paragraph" w:styleId="NormalWeb">
    <w:name w:val="Normal (Web)"/>
    <w:basedOn w:val="Normal"/>
    <w:uiPriority w:val="99"/>
    <w:semiHidden/>
    <w:unhideWhenUsed/>
    <w:rsid w:val="004F7942"/>
    <w:pPr>
      <w:spacing w:before="100" w:beforeAutospacing="1" w:after="100" w:afterAutospacing="1" w:line="240" w:lineRule="auto"/>
    </w:pPr>
    <w:rPr>
      <w:rFonts w:ascii="Times New Roman" w:eastAsia="Times New Roman" w:hAnsi="Times New Roman" w:cs="Times New Roman"/>
      <w:kern w:val="0"/>
      <w:lang w:eastAsia="es-US"/>
    </w:rPr>
  </w:style>
  <w:style w:type="character" w:styleId="nfasis">
    <w:name w:val="Emphasis"/>
    <w:basedOn w:val="Fuentedeprrafopredeter"/>
    <w:uiPriority w:val="20"/>
    <w:qFormat/>
    <w:rsid w:val="004F7942"/>
    <w:rPr>
      <w:i/>
      <w:iCs/>
    </w:rPr>
  </w:style>
  <w:style w:type="character" w:styleId="Hipervnculo">
    <w:name w:val="Hyperlink"/>
    <w:basedOn w:val="Fuentedeprrafopredeter"/>
    <w:uiPriority w:val="99"/>
    <w:semiHidden/>
    <w:unhideWhenUsed/>
    <w:rsid w:val="004F7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307665">
      <w:bodyDiv w:val="1"/>
      <w:marLeft w:val="0"/>
      <w:marRight w:val="0"/>
      <w:marTop w:val="0"/>
      <w:marBottom w:val="0"/>
      <w:divBdr>
        <w:top w:val="none" w:sz="0" w:space="0" w:color="auto"/>
        <w:left w:val="none" w:sz="0" w:space="0" w:color="auto"/>
        <w:bottom w:val="none" w:sz="0" w:space="0" w:color="auto"/>
        <w:right w:val="none" w:sz="0" w:space="0" w:color="auto"/>
      </w:divBdr>
      <w:divsChild>
        <w:div w:id="404960108">
          <w:marLeft w:val="0"/>
          <w:marRight w:val="0"/>
          <w:marTop w:val="0"/>
          <w:marBottom w:val="300"/>
          <w:divBdr>
            <w:top w:val="single" w:sz="6" w:space="2" w:color="999999"/>
            <w:left w:val="none" w:sz="0" w:space="0" w:color="auto"/>
            <w:bottom w:val="single" w:sz="6" w:space="2" w:color="999999"/>
            <w:right w:val="none" w:sz="0" w:space="0" w:color="auto"/>
          </w:divBdr>
          <w:divsChild>
            <w:div w:id="769591337">
              <w:marLeft w:val="0"/>
              <w:marRight w:val="0"/>
              <w:marTop w:val="0"/>
              <w:marBottom w:val="0"/>
              <w:divBdr>
                <w:top w:val="single" w:sz="24" w:space="12" w:color="EEEEEE"/>
                <w:left w:val="none" w:sz="0" w:space="0" w:color="auto"/>
                <w:bottom w:val="single" w:sz="24" w:space="12" w:color="EEEEEE"/>
                <w:right w:val="none" w:sz="0" w:space="0" w:color="auto"/>
              </w:divBdr>
            </w:div>
          </w:divsChild>
        </w:div>
        <w:div w:id="1091313159">
          <w:blockQuote w:val="1"/>
          <w:marLeft w:val="0"/>
          <w:marRight w:val="0"/>
          <w:marTop w:val="0"/>
          <w:marBottom w:val="270"/>
          <w:divBdr>
            <w:top w:val="none" w:sz="0" w:space="0" w:color="auto"/>
            <w:left w:val="single" w:sz="36" w:space="11" w:color="EEEEEE"/>
            <w:bottom w:val="none" w:sz="0" w:space="0" w:color="auto"/>
            <w:right w:val="none" w:sz="0" w:space="0" w:color="auto"/>
          </w:divBdr>
        </w:div>
        <w:div w:id="1763377330">
          <w:marLeft w:val="0"/>
          <w:marRight w:val="0"/>
          <w:marTop w:val="0"/>
          <w:marBottom w:val="300"/>
          <w:divBdr>
            <w:top w:val="single" w:sz="6" w:space="2" w:color="999999"/>
            <w:left w:val="none" w:sz="0" w:space="0" w:color="auto"/>
            <w:bottom w:val="single" w:sz="6" w:space="2" w:color="999999"/>
            <w:right w:val="none" w:sz="0" w:space="0" w:color="auto"/>
          </w:divBdr>
          <w:divsChild>
            <w:div w:id="2084525058">
              <w:marLeft w:val="0"/>
              <w:marRight w:val="0"/>
              <w:marTop w:val="0"/>
              <w:marBottom w:val="0"/>
              <w:divBdr>
                <w:top w:val="single" w:sz="24" w:space="12" w:color="EEEEEE"/>
                <w:left w:val="none" w:sz="0" w:space="0" w:color="auto"/>
                <w:bottom w:val="single" w:sz="24" w:space="12" w:color="EEEEEE"/>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mamas360.com/obesidad-infantil-son-sanos-bebes-gordos/" TargetMode="External"/><Relationship Id="rId3" Type="http://schemas.openxmlformats.org/officeDocument/2006/relationships/webSettings" Target="webSettings.xml"/><Relationship Id="rId21" Type="http://schemas.openxmlformats.org/officeDocument/2006/relationships/hyperlink" Target="https://mamas360.com/lactancia-materna-que-alimentos-consumir/"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s://dle.rae.es/cat%C3%A1logo" TargetMode="External"/><Relationship Id="rId2" Type="http://schemas.openxmlformats.org/officeDocument/2006/relationships/settings" Target="settings.xml"/><Relationship Id="rId16" Type="http://schemas.openxmlformats.org/officeDocument/2006/relationships/hyperlink" Target="https://mamas360.com/gemelos-mitos-y-curiosidades/" TargetMode="External"/><Relationship Id="rId20" Type="http://schemas.openxmlformats.org/officeDocument/2006/relationships/image" Target="media/image11.png"/><Relationship Id="rId29" Type="http://schemas.openxmlformats.org/officeDocument/2006/relationships/image" Target="media/image16.png"/><Relationship Id="rId1" Type="http://schemas.openxmlformats.org/officeDocument/2006/relationships/styles" Target="styles.xml"/><Relationship Id="rId6" Type="http://schemas.openxmlformats.org/officeDocument/2006/relationships/hyperlink" Target="https://mamas360.com/educacion-y-generalidades/generalidades/glosario-de-mamas-que-debes-conocer/" TargetMode="External"/><Relationship Id="rId11" Type="http://schemas.openxmlformats.org/officeDocument/2006/relationships/hyperlink" Target="https://mamas360.com/mal-comportamiento-solo-si-esta-mama/" TargetMode="External"/><Relationship Id="rId24" Type="http://schemas.openxmlformats.org/officeDocument/2006/relationships/hyperlink" Target="https://mamas360.com/gemelos-mitos-y-curiosidades/" TargetMode="External"/><Relationship Id="rId32"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mamas360.com/parto-enmantillado-nacimiento-no-comun/"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7.png"/><Relationship Id="rId4" Type="http://schemas.openxmlformats.org/officeDocument/2006/relationships/hyperlink" Target="https://mamas360.com/educacion-y-generalidades/generalidades/glosario-de-embarazo-y-maternidad/" TargetMode="External"/><Relationship Id="rId9" Type="http://schemas.openxmlformats.org/officeDocument/2006/relationships/hyperlink" Target="https://mamas360.com/los-brotes-de-crecimiento-que-son/"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yperlink" Target="https://mamas360.com/recien-nacidos-algunas-cosas-debes-saber/" TargetMode="External"/><Relationship Id="rId35" Type="http://schemas.openxmlformats.org/officeDocument/2006/relationships/theme" Target="theme/theme1.xml"/><Relationship Id="rId8" Type="http://schemas.openxmlformats.org/officeDocument/2006/relationships/hyperlink" Target="https://mamas360.com/berrinches-como-desarticular-a-tu-hijo-con-una-pregun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5120</Words>
  <Characters>28166</Characters>
  <Application>Microsoft Office Word</Application>
  <DocSecurity>0</DocSecurity>
  <Lines>234</Lines>
  <Paragraphs>66</Paragraphs>
  <ScaleCrop>false</ScaleCrop>
  <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Gonzalez</dc:creator>
  <cp:keywords/>
  <dc:description/>
  <cp:lastModifiedBy>Gladys Gonzalez</cp:lastModifiedBy>
  <cp:revision>2</cp:revision>
  <cp:lastPrinted>2025-08-12T16:58:00Z</cp:lastPrinted>
  <dcterms:created xsi:type="dcterms:W3CDTF">2025-08-12T19:26:00Z</dcterms:created>
  <dcterms:modified xsi:type="dcterms:W3CDTF">2025-08-12T19:26:00Z</dcterms:modified>
</cp:coreProperties>
</file>